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65" w:rsidRPr="00AF46BE" w:rsidRDefault="001E0C2A">
      <w:pPr>
        <w:jc w:val="both"/>
        <w:rPr>
          <w:rFonts w:asciiTheme="minorHAnsi" w:hAnsiTheme="minorHAnsi" w:cs="Arial"/>
          <w:sz w:val="22"/>
          <w:szCs w:val="22"/>
        </w:rPr>
      </w:pPr>
      <w:r w:rsidRPr="00AF46BE">
        <w:rPr>
          <w:rFonts w:asciiTheme="minorHAnsi" w:hAnsiTheme="minorHAnsi" w:cs="Arial"/>
          <w:sz w:val="22"/>
          <w:szCs w:val="22"/>
        </w:rPr>
        <w:t>E</w:t>
      </w:r>
      <w:r w:rsidR="00DE1D8C" w:rsidRPr="00AF46BE">
        <w:rPr>
          <w:rFonts w:asciiTheme="minorHAnsi" w:hAnsiTheme="minorHAnsi" w:cs="Arial"/>
          <w:sz w:val="22"/>
          <w:szCs w:val="22"/>
        </w:rPr>
        <w:t>nea Elektrownia Połaniec</w:t>
      </w:r>
      <w:r w:rsidRPr="00AF46BE">
        <w:rPr>
          <w:rFonts w:asciiTheme="minorHAnsi" w:hAnsiTheme="minorHAnsi" w:cs="Arial"/>
          <w:sz w:val="22"/>
          <w:szCs w:val="22"/>
        </w:rPr>
        <w:t xml:space="preserve"> </w:t>
      </w:r>
      <w:r w:rsidR="009B2A65" w:rsidRPr="00AF46BE">
        <w:rPr>
          <w:rFonts w:asciiTheme="minorHAnsi" w:hAnsiTheme="minorHAnsi" w:cs="Arial"/>
          <w:sz w:val="22"/>
          <w:szCs w:val="22"/>
        </w:rPr>
        <w:t xml:space="preserve">S.A.                                               </w:t>
      </w:r>
      <w:r w:rsidR="005D0C3B" w:rsidRPr="00AF46BE">
        <w:rPr>
          <w:rFonts w:asciiTheme="minorHAnsi" w:hAnsiTheme="minorHAnsi" w:cs="Arial"/>
          <w:sz w:val="22"/>
          <w:szCs w:val="22"/>
        </w:rPr>
        <w:t xml:space="preserve">             </w:t>
      </w:r>
      <w:r w:rsidR="00AF46BE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0010FA">
        <w:rPr>
          <w:rFonts w:asciiTheme="minorHAnsi" w:hAnsiTheme="minorHAnsi" w:cs="Arial"/>
          <w:sz w:val="22"/>
          <w:szCs w:val="22"/>
        </w:rPr>
        <w:t xml:space="preserve">   </w:t>
      </w:r>
      <w:r w:rsidR="005D0C3B" w:rsidRPr="00AF46BE">
        <w:rPr>
          <w:rFonts w:asciiTheme="minorHAnsi" w:hAnsiTheme="minorHAnsi" w:cs="Arial"/>
          <w:sz w:val="22"/>
          <w:szCs w:val="22"/>
        </w:rPr>
        <w:t xml:space="preserve">Połaniec, dnia </w:t>
      </w:r>
      <w:r w:rsidR="00DE1D8C" w:rsidRPr="00AF46BE">
        <w:rPr>
          <w:rFonts w:asciiTheme="minorHAnsi" w:hAnsiTheme="minorHAnsi" w:cs="Arial"/>
          <w:sz w:val="22"/>
          <w:szCs w:val="22"/>
        </w:rPr>
        <w:t>3</w:t>
      </w:r>
      <w:r w:rsidRPr="00AF46BE">
        <w:rPr>
          <w:rFonts w:asciiTheme="minorHAnsi" w:hAnsiTheme="minorHAnsi" w:cs="Arial"/>
          <w:sz w:val="22"/>
          <w:szCs w:val="22"/>
        </w:rPr>
        <w:t>0</w:t>
      </w:r>
      <w:r w:rsidR="00823A6B" w:rsidRPr="00AF46BE">
        <w:rPr>
          <w:rFonts w:asciiTheme="minorHAnsi" w:hAnsiTheme="minorHAnsi" w:cs="Arial"/>
          <w:sz w:val="22"/>
          <w:szCs w:val="22"/>
        </w:rPr>
        <w:t>.</w:t>
      </w:r>
      <w:r w:rsidR="000010FA">
        <w:rPr>
          <w:rFonts w:asciiTheme="minorHAnsi" w:hAnsiTheme="minorHAnsi" w:cs="Arial"/>
          <w:sz w:val="22"/>
          <w:szCs w:val="22"/>
        </w:rPr>
        <w:t>11.2020</w:t>
      </w:r>
      <w:r w:rsidR="009B2A65" w:rsidRPr="00AF46BE">
        <w:rPr>
          <w:rFonts w:asciiTheme="minorHAnsi" w:hAnsiTheme="minorHAnsi" w:cs="Arial"/>
          <w:sz w:val="22"/>
          <w:szCs w:val="22"/>
        </w:rPr>
        <w:t xml:space="preserve">                                    </w:t>
      </w:r>
    </w:p>
    <w:p w:rsidR="009B2A65" w:rsidRPr="00AF46BE" w:rsidRDefault="001E0C2A">
      <w:pPr>
        <w:jc w:val="both"/>
        <w:rPr>
          <w:rFonts w:asciiTheme="minorHAnsi" w:hAnsiTheme="minorHAnsi" w:cs="Arial"/>
          <w:sz w:val="22"/>
          <w:szCs w:val="22"/>
        </w:rPr>
      </w:pPr>
      <w:r w:rsidRPr="00AF46BE">
        <w:rPr>
          <w:rFonts w:asciiTheme="minorHAnsi" w:hAnsiTheme="minorHAnsi" w:cs="Arial"/>
          <w:sz w:val="22"/>
          <w:szCs w:val="22"/>
        </w:rPr>
        <w:t xml:space="preserve">Dział </w:t>
      </w:r>
      <w:r w:rsidR="003C133F">
        <w:rPr>
          <w:rFonts w:asciiTheme="minorHAnsi" w:hAnsiTheme="minorHAnsi" w:cs="Arial"/>
          <w:sz w:val="22"/>
          <w:szCs w:val="22"/>
        </w:rPr>
        <w:t>Urządzeń Ciep</w:t>
      </w:r>
      <w:r w:rsidR="00810629">
        <w:rPr>
          <w:rFonts w:asciiTheme="minorHAnsi" w:hAnsiTheme="minorHAnsi" w:cs="Arial"/>
          <w:sz w:val="22"/>
          <w:szCs w:val="22"/>
        </w:rPr>
        <w:t>l</w:t>
      </w:r>
      <w:r w:rsidR="003C133F">
        <w:rPr>
          <w:rFonts w:asciiTheme="minorHAnsi" w:hAnsiTheme="minorHAnsi" w:cs="Arial"/>
          <w:sz w:val="22"/>
          <w:szCs w:val="22"/>
        </w:rPr>
        <w:t>no-Mechanicznych</w:t>
      </w:r>
    </w:p>
    <w:p w:rsidR="009B2A65" w:rsidRPr="00AF46B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DE1D8C" w:rsidRPr="00542A39" w:rsidRDefault="00823A6B">
      <w:pPr>
        <w:pStyle w:val="Nagwek3"/>
        <w:rPr>
          <w:rFonts w:asciiTheme="minorHAnsi" w:hAnsiTheme="minorHAnsi"/>
          <w:b/>
          <w:sz w:val="22"/>
          <w:szCs w:val="22"/>
        </w:rPr>
      </w:pPr>
      <w:r w:rsidRPr="00542A39">
        <w:rPr>
          <w:rFonts w:asciiTheme="minorHAnsi" w:hAnsiTheme="minorHAnsi"/>
          <w:b/>
          <w:sz w:val="22"/>
          <w:szCs w:val="22"/>
        </w:rPr>
        <w:t xml:space="preserve">PRZEDMIAR </w:t>
      </w:r>
      <w:r w:rsidR="009B2A65" w:rsidRPr="00542A39">
        <w:rPr>
          <w:rFonts w:asciiTheme="minorHAnsi" w:hAnsiTheme="minorHAnsi"/>
          <w:b/>
          <w:sz w:val="22"/>
          <w:szCs w:val="22"/>
        </w:rPr>
        <w:t>PRAC DO WYKONANIA</w:t>
      </w:r>
      <w:r w:rsidR="00DE1D8C" w:rsidRPr="00542A39">
        <w:rPr>
          <w:rFonts w:asciiTheme="minorHAnsi" w:hAnsiTheme="minorHAnsi"/>
          <w:b/>
          <w:sz w:val="22"/>
          <w:szCs w:val="22"/>
        </w:rPr>
        <w:t xml:space="preserve">  </w:t>
      </w:r>
    </w:p>
    <w:p w:rsidR="00A83B9C" w:rsidRPr="00AF46BE" w:rsidRDefault="00DE1D8C">
      <w:pPr>
        <w:pStyle w:val="Nagwek3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kod CPV</w:t>
      </w:r>
      <w:r w:rsidR="00A83B9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5000" w:type="pct"/>
        <w:tblCellSpacing w:w="6" w:type="dxa"/>
        <w:tblInd w:w="15" w:type="dxa"/>
        <w:tblBorders>
          <w:left w:val="single" w:sz="2" w:space="0" w:color="ACBADD"/>
          <w:bottom w:val="single" w:sz="2" w:space="0" w:color="ACBADD"/>
          <w:right w:val="single" w:sz="2" w:space="0" w:color="ACBA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233"/>
      </w:tblGrid>
      <w:tr w:rsidR="00A83B9C" w:rsidRPr="00CB0A9D" w:rsidTr="00C815D2">
        <w:trPr>
          <w:tblCellSpacing w:w="6" w:type="dxa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noWrap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A83B9C" w:rsidRPr="0085340F" w:rsidRDefault="00EB64B6" w:rsidP="00C815D2">
            <w:pPr>
              <w:spacing w:before="15" w:after="1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83B9C" w:rsidRPr="0085340F">
                <w:rPr>
                  <w:rFonts w:asciiTheme="minorHAnsi" w:hAnsiTheme="minorHAnsi" w:cstheme="minorHAnsi"/>
                  <w:sz w:val="22"/>
                  <w:szCs w:val="22"/>
                </w:rPr>
                <w:t>50700000-2</w:t>
              </w:r>
            </w:hyperlink>
          </w:p>
        </w:tc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A83B9C" w:rsidRPr="0085340F" w:rsidRDefault="00EB64B6" w:rsidP="00C815D2">
            <w:pPr>
              <w:spacing w:before="15" w:after="1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A83B9C" w:rsidRPr="0085340F">
                <w:rPr>
                  <w:rFonts w:asciiTheme="minorHAnsi" w:hAnsiTheme="minorHAnsi" w:cstheme="minorHAnsi"/>
                  <w:sz w:val="22"/>
                  <w:szCs w:val="22"/>
                </w:rPr>
                <w:t>Usługi w zakresie napraw i konserwacji instalacji budynkowych</w:t>
              </w:r>
            </w:hyperlink>
            <w:r w:rsidR="00CF07E5">
              <w:rPr>
                <w:rFonts w:asciiTheme="minorHAnsi" w:hAnsiTheme="minorHAnsi" w:cstheme="minorHAnsi"/>
                <w:sz w:val="22"/>
                <w:szCs w:val="22"/>
              </w:rPr>
              <w:t xml:space="preserve"> Grupa mat. </w:t>
            </w:r>
            <w:bookmarkStart w:id="0" w:name="_GoBack"/>
            <w:r w:rsidR="00CF07E5" w:rsidRPr="00BA46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46010020</w:t>
            </w:r>
            <w:bookmarkEnd w:id="0"/>
          </w:p>
        </w:tc>
      </w:tr>
    </w:tbl>
    <w:p w:rsidR="009B2A65" w:rsidRPr="00AF46B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AF46BE" w:rsidRDefault="009B2A65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46BE">
        <w:rPr>
          <w:rFonts w:asciiTheme="minorHAnsi" w:hAnsiTheme="minorHAnsi" w:cs="Arial"/>
          <w:sz w:val="22"/>
          <w:szCs w:val="22"/>
        </w:rPr>
        <w:t>dotyczy</w:t>
      </w:r>
      <w:r w:rsidRPr="00AF46BE">
        <w:rPr>
          <w:rFonts w:asciiTheme="minorHAnsi" w:hAnsiTheme="minorHAnsi" w:cs="Arial"/>
          <w:b/>
          <w:sz w:val="22"/>
          <w:szCs w:val="22"/>
          <w:u w:val="single"/>
        </w:rPr>
        <w:t xml:space="preserve">:   </w:t>
      </w:r>
      <w:r w:rsidR="00AF46BE" w:rsidRPr="00AF46BE">
        <w:rPr>
          <w:rFonts w:asciiTheme="minorHAnsi" w:hAnsiTheme="minorHAnsi" w:cs="Arial"/>
          <w:b/>
          <w:sz w:val="22"/>
          <w:szCs w:val="22"/>
          <w:u w:val="single"/>
        </w:rPr>
        <w:t>Wykonywanie corocznych p</w:t>
      </w:r>
      <w:r w:rsidR="00340F91" w:rsidRPr="00AF46BE">
        <w:rPr>
          <w:rFonts w:asciiTheme="minorHAnsi" w:hAnsiTheme="minorHAnsi" w:cs="Arial"/>
          <w:b/>
          <w:sz w:val="22"/>
          <w:szCs w:val="22"/>
          <w:u w:val="single"/>
        </w:rPr>
        <w:t>rzegląd</w:t>
      </w:r>
      <w:r w:rsidR="00AF46BE" w:rsidRPr="00AF46BE">
        <w:rPr>
          <w:rFonts w:asciiTheme="minorHAnsi" w:hAnsiTheme="minorHAnsi" w:cs="Arial"/>
          <w:b/>
          <w:sz w:val="22"/>
          <w:szCs w:val="22"/>
          <w:u w:val="single"/>
        </w:rPr>
        <w:t>ów</w:t>
      </w:r>
      <w:r w:rsidR="00340F91" w:rsidRPr="00AF46B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456CEA">
        <w:rPr>
          <w:rFonts w:asciiTheme="minorHAnsi" w:hAnsiTheme="minorHAnsi" w:cs="Arial"/>
          <w:b/>
          <w:sz w:val="22"/>
          <w:szCs w:val="22"/>
          <w:u w:val="single"/>
        </w:rPr>
        <w:t xml:space="preserve">serwisowych </w:t>
      </w:r>
      <w:r w:rsidR="00340F91"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8 sztuk gilotyn </w:t>
      </w:r>
      <w:r w:rsidR="00710149"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przeciwpożarowych </w:t>
      </w:r>
      <w:r w:rsidR="00340F91"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>galerii skośnej nawęglania</w:t>
      </w:r>
      <w:r w:rsid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latach 20</w:t>
      </w:r>
      <w:r w:rsidR="003C133F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 </w:t>
      </w:r>
      <w:r w:rsidR="001B2195">
        <w:rPr>
          <w:rFonts w:asciiTheme="minorHAnsi" w:hAnsiTheme="minorHAnsi" w:cs="Arial"/>
          <w:b/>
          <w:bCs/>
          <w:sz w:val="22"/>
          <w:szCs w:val="22"/>
          <w:u w:val="single"/>
        </w:rPr>
        <w:t>–</w:t>
      </w:r>
      <w:r w:rsidR="00AF46B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202</w:t>
      </w:r>
      <w:r w:rsidR="003C133F">
        <w:rPr>
          <w:rFonts w:asciiTheme="minorHAnsi" w:hAnsiTheme="minorHAnsi" w:cs="Arial"/>
          <w:b/>
          <w:bCs/>
          <w:sz w:val="22"/>
          <w:szCs w:val="22"/>
          <w:u w:val="single"/>
        </w:rPr>
        <w:t>3</w:t>
      </w:r>
      <w:r w:rsidR="001B219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Enea Połaniec S.A.</w:t>
      </w:r>
      <w:r w:rsidRPr="00AF46BE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9B2A65" w:rsidRPr="00AF46BE" w:rsidRDefault="009B2A65">
      <w:pPr>
        <w:spacing w:line="312" w:lineRule="atLeast"/>
        <w:ind w:left="255"/>
        <w:jc w:val="both"/>
        <w:rPr>
          <w:rFonts w:asciiTheme="minorHAnsi" w:hAnsiTheme="minorHAnsi" w:cs="Arial"/>
          <w:bCs/>
          <w:sz w:val="22"/>
          <w:szCs w:val="22"/>
        </w:rPr>
      </w:pPr>
    </w:p>
    <w:p w:rsidR="00D02DD1" w:rsidRPr="00AF46BE" w:rsidRDefault="00D033A9" w:rsidP="00133113">
      <w:pPr>
        <w:pStyle w:val="Akapitzlist"/>
        <w:numPr>
          <w:ilvl w:val="0"/>
          <w:numId w:val="4"/>
        </w:numPr>
        <w:spacing w:after="120" w:line="312" w:lineRule="atLeast"/>
        <w:ind w:left="454" w:hanging="454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3F03C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w zakresie </w:t>
      </w:r>
      <w:r w:rsidR="003F03CB" w:rsidRPr="003F03CB">
        <w:rPr>
          <w:rFonts w:asciiTheme="minorHAnsi" w:hAnsiTheme="minorHAnsi" w:cs="Arial"/>
          <w:b/>
          <w:bCs/>
          <w:sz w:val="22"/>
          <w:szCs w:val="22"/>
        </w:rPr>
        <w:t xml:space="preserve">corocznego </w:t>
      </w:r>
      <w:r w:rsidRPr="003F03CB">
        <w:rPr>
          <w:rFonts w:asciiTheme="minorHAnsi" w:hAnsiTheme="minorHAnsi" w:cs="Arial"/>
          <w:b/>
          <w:bCs/>
          <w:sz w:val="22"/>
          <w:szCs w:val="22"/>
        </w:rPr>
        <w:t>p</w:t>
      </w:r>
      <w:r w:rsidR="00D02DD1" w:rsidRPr="003F03CB">
        <w:rPr>
          <w:rFonts w:asciiTheme="minorHAnsi" w:hAnsiTheme="minorHAnsi" w:cs="Arial"/>
          <w:b/>
          <w:bCs/>
          <w:sz w:val="22"/>
          <w:szCs w:val="22"/>
        </w:rPr>
        <w:t>rzegląd</w:t>
      </w:r>
      <w:r w:rsidRPr="003F03CB">
        <w:rPr>
          <w:rFonts w:asciiTheme="minorHAnsi" w:hAnsiTheme="minorHAnsi" w:cs="Arial"/>
          <w:b/>
          <w:bCs/>
          <w:sz w:val="22"/>
          <w:szCs w:val="22"/>
        </w:rPr>
        <w:t>u</w:t>
      </w:r>
      <w:r w:rsidR="00D02DD1" w:rsidRPr="003F03C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6CEA">
        <w:rPr>
          <w:rFonts w:asciiTheme="minorHAnsi" w:hAnsiTheme="minorHAnsi" w:cs="Arial"/>
          <w:b/>
          <w:bCs/>
          <w:sz w:val="22"/>
          <w:szCs w:val="22"/>
        </w:rPr>
        <w:t xml:space="preserve">serwisowego </w:t>
      </w:r>
      <w:r w:rsidR="00D02DD1" w:rsidRPr="003F03CB">
        <w:rPr>
          <w:rFonts w:asciiTheme="minorHAnsi" w:hAnsiTheme="minorHAnsi" w:cs="Arial"/>
          <w:b/>
          <w:bCs/>
          <w:sz w:val="22"/>
          <w:szCs w:val="22"/>
        </w:rPr>
        <w:t xml:space="preserve">8 sztuk gilotyn </w:t>
      </w:r>
      <w:r w:rsidR="00A17857" w:rsidRPr="003F03CB">
        <w:rPr>
          <w:rFonts w:asciiTheme="minorHAnsi" w:hAnsiTheme="minorHAnsi" w:cs="Arial"/>
          <w:b/>
          <w:bCs/>
          <w:sz w:val="22"/>
          <w:szCs w:val="22"/>
        </w:rPr>
        <w:t xml:space="preserve">przeciwpożarowych </w:t>
      </w:r>
      <w:r w:rsidR="00D02DD1" w:rsidRPr="003F03CB">
        <w:rPr>
          <w:rFonts w:asciiTheme="minorHAnsi" w:hAnsiTheme="minorHAnsi" w:cs="Arial"/>
          <w:b/>
          <w:bCs/>
          <w:sz w:val="22"/>
          <w:szCs w:val="22"/>
        </w:rPr>
        <w:t xml:space="preserve">galerii skośnej nawęglania po stronie </w:t>
      </w:r>
      <w:r w:rsidR="00104D95" w:rsidRPr="003F03CB">
        <w:rPr>
          <w:rFonts w:asciiTheme="minorHAnsi" w:hAnsiTheme="minorHAnsi" w:cs="Arial"/>
          <w:b/>
          <w:bCs/>
          <w:sz w:val="22"/>
          <w:szCs w:val="22"/>
        </w:rPr>
        <w:t xml:space="preserve">przenośników </w:t>
      </w:r>
      <w:r w:rsidR="00A17857" w:rsidRPr="003F03CB">
        <w:rPr>
          <w:rFonts w:asciiTheme="minorHAnsi" w:hAnsiTheme="minorHAnsi" w:cs="Arial"/>
          <w:b/>
          <w:bCs/>
          <w:sz w:val="22"/>
          <w:szCs w:val="22"/>
        </w:rPr>
        <w:t xml:space="preserve">taśmowych </w:t>
      </w:r>
      <w:r w:rsidR="00D02DD1" w:rsidRPr="003F03CB">
        <w:rPr>
          <w:rFonts w:asciiTheme="minorHAnsi" w:hAnsiTheme="minorHAnsi" w:cs="Arial"/>
          <w:b/>
          <w:bCs/>
          <w:sz w:val="22"/>
          <w:szCs w:val="22"/>
        </w:rPr>
        <w:t>T-55 i T-56</w:t>
      </w:r>
      <w:r w:rsidRPr="003F03CB">
        <w:rPr>
          <w:rFonts w:asciiTheme="minorHAnsi" w:hAnsiTheme="minorHAnsi" w:cs="Arial"/>
          <w:b/>
          <w:bCs/>
          <w:sz w:val="22"/>
          <w:szCs w:val="22"/>
        </w:rPr>
        <w:t xml:space="preserve"> obejmuje</w:t>
      </w:r>
      <w:r w:rsidR="00D02DD1" w:rsidRPr="00AF46BE">
        <w:rPr>
          <w:rFonts w:asciiTheme="minorHAnsi" w:hAnsiTheme="minorHAnsi" w:cs="Arial"/>
          <w:bCs/>
          <w:sz w:val="22"/>
          <w:szCs w:val="22"/>
        </w:rPr>
        <w:t>:</w:t>
      </w:r>
    </w:p>
    <w:p w:rsidR="00657AD8" w:rsidRDefault="009322FF" w:rsidP="00133113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 xml:space="preserve">Przegląd stanu </w:t>
      </w:r>
      <w:r w:rsidR="00A17857" w:rsidRPr="00AF46BE">
        <w:rPr>
          <w:rFonts w:asciiTheme="minorHAnsi" w:hAnsiTheme="minorHAnsi" w:cs="Arial"/>
          <w:bCs/>
          <w:sz w:val="22"/>
          <w:szCs w:val="22"/>
        </w:rPr>
        <w:t xml:space="preserve">technicznego 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 xml:space="preserve">każdej 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gilotyny po stronie mechanicznej, przegląd napędu oraz prowadnic, </w:t>
      </w:r>
      <w:r w:rsidR="00823BD0" w:rsidRPr="00AF46BE">
        <w:rPr>
          <w:rFonts w:asciiTheme="minorHAnsi" w:hAnsiTheme="minorHAnsi" w:cs="Arial"/>
          <w:bCs/>
          <w:sz w:val="22"/>
          <w:szCs w:val="22"/>
        </w:rPr>
        <w:t xml:space="preserve">oczyszczenie elementów z pyłu, </w:t>
      </w:r>
      <w:r w:rsidR="0070483F" w:rsidRPr="00AF46BE">
        <w:rPr>
          <w:rFonts w:asciiTheme="minorHAnsi" w:hAnsiTheme="minorHAnsi" w:cs="Arial"/>
          <w:bCs/>
          <w:sz w:val="22"/>
          <w:szCs w:val="22"/>
        </w:rPr>
        <w:t xml:space="preserve">wymiana części, </w:t>
      </w:r>
      <w:r w:rsidRPr="00AF46BE">
        <w:rPr>
          <w:rFonts w:asciiTheme="minorHAnsi" w:hAnsiTheme="minorHAnsi" w:cs="Arial"/>
          <w:bCs/>
          <w:sz w:val="22"/>
          <w:szCs w:val="22"/>
        </w:rPr>
        <w:t>naprawa drobnych uszkodzeń,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0483F" w:rsidRPr="00AF46BE">
        <w:rPr>
          <w:rFonts w:asciiTheme="minorHAnsi" w:hAnsiTheme="minorHAnsi" w:cs="Arial"/>
          <w:bCs/>
          <w:sz w:val="22"/>
          <w:szCs w:val="22"/>
        </w:rPr>
        <w:t xml:space="preserve">niezbędne 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>regulacje.</w:t>
      </w:r>
      <w:r w:rsidR="002B1E7B" w:rsidRPr="00AF46BE">
        <w:rPr>
          <w:rFonts w:asciiTheme="minorHAnsi" w:hAnsiTheme="minorHAnsi" w:cs="Arial"/>
          <w:bCs/>
          <w:sz w:val="22"/>
          <w:szCs w:val="22"/>
        </w:rPr>
        <w:t xml:space="preserve"> Wymiana zużytych p</w:t>
      </w:r>
      <w:r w:rsidR="00735E51" w:rsidRPr="00AF46BE">
        <w:rPr>
          <w:rFonts w:asciiTheme="minorHAnsi" w:hAnsiTheme="minorHAnsi" w:cs="Arial"/>
          <w:bCs/>
          <w:sz w:val="22"/>
          <w:szCs w:val="22"/>
        </w:rPr>
        <w:t>asów nośnych 8 sztuk gilotyn</w:t>
      </w:r>
      <w:r w:rsidR="002B1E7B" w:rsidRPr="00AF46BE">
        <w:rPr>
          <w:rFonts w:asciiTheme="minorHAnsi" w:hAnsiTheme="minorHAnsi" w:cs="Arial"/>
          <w:bCs/>
          <w:sz w:val="22"/>
          <w:szCs w:val="22"/>
        </w:rPr>
        <w:t>.</w:t>
      </w:r>
      <w:r w:rsidR="00657AD8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322FF" w:rsidRPr="00AF46BE" w:rsidRDefault="00657AD8" w:rsidP="00133113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Przegląd i niezbędne naprawy układu mechanicznego do awaryjnego podnoszenia każdej gilotyny.</w:t>
      </w:r>
    </w:p>
    <w:p w:rsidR="009322FF" w:rsidRPr="00AF46BE" w:rsidRDefault="009322FF" w:rsidP="00133113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>Przegląd układu elektrycznego zasilania oraz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 xml:space="preserve"> sterowania układem podnoszenia</w:t>
      </w:r>
      <w:r w:rsidR="00456CEA">
        <w:rPr>
          <w:rFonts w:asciiTheme="minorHAnsi" w:hAnsiTheme="minorHAnsi" w:cs="Arial"/>
          <w:bCs/>
          <w:sz w:val="22"/>
          <w:szCs w:val="22"/>
        </w:rPr>
        <w:t xml:space="preserve"> (łącznie z rozdzielnią zasilająco-sterującą)</w:t>
      </w:r>
      <w:r w:rsidR="002B1E7B" w:rsidRPr="00AF46BE">
        <w:rPr>
          <w:rFonts w:asciiTheme="minorHAnsi" w:hAnsiTheme="minorHAnsi" w:cs="Arial"/>
          <w:bCs/>
          <w:sz w:val="22"/>
          <w:szCs w:val="22"/>
        </w:rPr>
        <w:t>, wymiana zużytych akumulatorków</w:t>
      </w:r>
      <w:r w:rsidR="00735E51" w:rsidRPr="00AF46BE">
        <w:rPr>
          <w:rFonts w:asciiTheme="minorHAnsi" w:hAnsiTheme="minorHAnsi" w:cs="Arial"/>
          <w:bCs/>
          <w:sz w:val="22"/>
          <w:szCs w:val="22"/>
        </w:rPr>
        <w:t xml:space="preserve"> i </w:t>
      </w:r>
      <w:r w:rsidR="003F03CB">
        <w:rPr>
          <w:rFonts w:asciiTheme="minorHAnsi" w:hAnsiTheme="minorHAnsi" w:cs="Arial"/>
          <w:bCs/>
          <w:sz w:val="22"/>
          <w:szCs w:val="22"/>
        </w:rPr>
        <w:t xml:space="preserve">uszkodzonych </w:t>
      </w:r>
      <w:r w:rsidR="00735E51" w:rsidRPr="00AF46BE">
        <w:rPr>
          <w:rFonts w:asciiTheme="minorHAnsi" w:hAnsiTheme="minorHAnsi" w:cs="Arial"/>
          <w:bCs/>
          <w:sz w:val="22"/>
          <w:szCs w:val="22"/>
        </w:rPr>
        <w:t xml:space="preserve">wyłączników krańcowych </w:t>
      </w:r>
      <w:r w:rsidR="00B57367">
        <w:rPr>
          <w:rFonts w:asciiTheme="minorHAnsi" w:hAnsiTheme="minorHAnsi" w:cs="Arial"/>
          <w:bCs/>
          <w:sz w:val="22"/>
          <w:szCs w:val="22"/>
        </w:rPr>
        <w:t xml:space="preserve">oraz innych </w:t>
      </w:r>
      <w:r w:rsidR="00AB49E0">
        <w:rPr>
          <w:rFonts w:asciiTheme="minorHAnsi" w:hAnsiTheme="minorHAnsi" w:cs="Arial"/>
          <w:bCs/>
          <w:sz w:val="22"/>
          <w:szCs w:val="22"/>
        </w:rPr>
        <w:t xml:space="preserve">zużytych </w:t>
      </w:r>
      <w:r w:rsidR="00B57367">
        <w:rPr>
          <w:rFonts w:asciiTheme="minorHAnsi" w:hAnsiTheme="minorHAnsi" w:cs="Arial"/>
          <w:bCs/>
          <w:sz w:val="22"/>
          <w:szCs w:val="22"/>
        </w:rPr>
        <w:t xml:space="preserve">elementów </w:t>
      </w:r>
      <w:r w:rsidR="00735E51" w:rsidRPr="00AF46BE">
        <w:rPr>
          <w:rFonts w:asciiTheme="minorHAnsi" w:hAnsiTheme="minorHAnsi" w:cs="Arial"/>
          <w:bCs/>
          <w:sz w:val="22"/>
          <w:szCs w:val="22"/>
        </w:rPr>
        <w:t xml:space="preserve">dla </w:t>
      </w:r>
      <w:r w:rsidR="003F03CB">
        <w:rPr>
          <w:rFonts w:asciiTheme="minorHAnsi" w:hAnsiTheme="minorHAnsi" w:cs="Arial"/>
          <w:bCs/>
          <w:sz w:val="22"/>
          <w:szCs w:val="22"/>
        </w:rPr>
        <w:t>8</w:t>
      </w:r>
      <w:r w:rsidR="00735E51" w:rsidRPr="00AF46BE">
        <w:rPr>
          <w:rFonts w:asciiTheme="minorHAnsi" w:hAnsiTheme="minorHAnsi" w:cs="Arial"/>
          <w:bCs/>
          <w:sz w:val="22"/>
          <w:szCs w:val="22"/>
        </w:rPr>
        <w:t xml:space="preserve"> sztuk gilotyn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>.</w:t>
      </w:r>
    </w:p>
    <w:p w:rsidR="00657AD8" w:rsidRPr="00AF46BE" w:rsidRDefault="00657AD8" w:rsidP="00657AD8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Przegląd i niezbędne naprawy układu sygnalizacji do awaryjnego podnoszenia każdej gilotyny.</w:t>
      </w:r>
    </w:p>
    <w:p w:rsidR="00331A9D" w:rsidRPr="00AF46BE" w:rsidRDefault="00331A9D" w:rsidP="00133113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 xml:space="preserve">Wykonanie niezbędnych napraw wynikających z przeglądu 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 xml:space="preserve">układów elektrycznych 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oraz potwierdzenie wykonanych </w:t>
      </w:r>
      <w:r w:rsidR="00A17857" w:rsidRPr="00AF46BE">
        <w:rPr>
          <w:rFonts w:asciiTheme="minorHAnsi" w:hAnsiTheme="minorHAnsi" w:cs="Arial"/>
          <w:bCs/>
          <w:sz w:val="22"/>
          <w:szCs w:val="22"/>
        </w:rPr>
        <w:t xml:space="preserve">napraw, </w:t>
      </w:r>
      <w:r w:rsidR="00A9689E" w:rsidRPr="00AF46BE">
        <w:rPr>
          <w:rFonts w:asciiTheme="minorHAnsi" w:hAnsiTheme="minorHAnsi" w:cs="Arial"/>
          <w:bCs/>
          <w:sz w:val="22"/>
          <w:szCs w:val="22"/>
        </w:rPr>
        <w:t xml:space="preserve">wykonanie niezbędnych 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 xml:space="preserve">pomiarów i </w:t>
      </w:r>
      <w:r w:rsidRPr="00AF46BE">
        <w:rPr>
          <w:rFonts w:asciiTheme="minorHAnsi" w:hAnsiTheme="minorHAnsi" w:cs="Arial"/>
          <w:bCs/>
          <w:sz w:val="22"/>
          <w:szCs w:val="22"/>
        </w:rPr>
        <w:t>sprawdzeń.</w:t>
      </w:r>
    </w:p>
    <w:p w:rsidR="009322FF" w:rsidRPr="00AF46BE" w:rsidRDefault="00D02DD1" w:rsidP="00133113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 xml:space="preserve">Sprawdzenie </w:t>
      </w:r>
      <w:r w:rsidR="00A9689E" w:rsidRPr="00AF46BE">
        <w:rPr>
          <w:rFonts w:asciiTheme="minorHAnsi" w:hAnsiTheme="minorHAnsi" w:cs="Arial"/>
          <w:bCs/>
          <w:sz w:val="22"/>
          <w:szCs w:val="22"/>
        </w:rPr>
        <w:t xml:space="preserve">prawidłowości </w:t>
      </w:r>
      <w:r w:rsidRPr="00AF46BE">
        <w:rPr>
          <w:rFonts w:asciiTheme="minorHAnsi" w:hAnsiTheme="minorHAnsi" w:cs="Arial"/>
          <w:bCs/>
          <w:sz w:val="22"/>
          <w:szCs w:val="22"/>
        </w:rPr>
        <w:t>zadziałania każdej gilotyny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 xml:space="preserve"> w sterowaniu lokalnym</w:t>
      </w:r>
      <w:r w:rsidR="00A9689E" w:rsidRPr="00AF46BE">
        <w:rPr>
          <w:rFonts w:asciiTheme="minorHAnsi" w:hAnsiTheme="minorHAnsi" w:cs="Arial"/>
          <w:bCs/>
          <w:sz w:val="22"/>
          <w:szCs w:val="22"/>
        </w:rPr>
        <w:t xml:space="preserve"> w obecności obsługi ruchowej</w:t>
      </w:r>
      <w:r w:rsidR="00104D95" w:rsidRPr="00AF46BE">
        <w:rPr>
          <w:rFonts w:asciiTheme="minorHAnsi" w:hAnsiTheme="minorHAnsi" w:cs="Arial"/>
          <w:bCs/>
          <w:sz w:val="22"/>
          <w:szCs w:val="22"/>
        </w:rPr>
        <w:t>.</w:t>
      </w:r>
    </w:p>
    <w:p w:rsidR="00F237B9" w:rsidRPr="00AF46BE" w:rsidRDefault="00F237B9" w:rsidP="00F237B9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 xml:space="preserve">Sprawdzenie </w:t>
      </w:r>
      <w:r>
        <w:rPr>
          <w:rFonts w:asciiTheme="minorHAnsi" w:hAnsiTheme="minorHAnsi" w:cs="Arial"/>
          <w:bCs/>
          <w:sz w:val="22"/>
          <w:szCs w:val="22"/>
        </w:rPr>
        <w:t>układu mechanicznego do awaryjnego podnoszenia każdej gilotyny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 w obecności obsługi ruchowej</w:t>
      </w:r>
      <w:r w:rsidR="00765292">
        <w:rPr>
          <w:rFonts w:asciiTheme="minorHAnsi" w:hAnsiTheme="minorHAnsi" w:cs="Arial"/>
          <w:bCs/>
          <w:sz w:val="22"/>
          <w:szCs w:val="22"/>
        </w:rPr>
        <w:t xml:space="preserve"> wraz z układem sygnalizacji</w:t>
      </w:r>
      <w:r w:rsidRPr="00AF46BE">
        <w:rPr>
          <w:rFonts w:asciiTheme="minorHAnsi" w:hAnsiTheme="minorHAnsi" w:cs="Arial"/>
          <w:bCs/>
          <w:sz w:val="22"/>
          <w:szCs w:val="22"/>
        </w:rPr>
        <w:t>.</w:t>
      </w:r>
    </w:p>
    <w:p w:rsidR="00D02DD1" w:rsidRPr="00AF46BE" w:rsidRDefault="008A7821" w:rsidP="00133113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 xml:space="preserve">Sprawdzenie </w:t>
      </w:r>
      <w:r w:rsidR="00A9689E" w:rsidRPr="00AF46BE">
        <w:rPr>
          <w:rFonts w:asciiTheme="minorHAnsi" w:hAnsiTheme="minorHAnsi" w:cs="Arial"/>
          <w:bCs/>
          <w:sz w:val="22"/>
          <w:szCs w:val="22"/>
        </w:rPr>
        <w:t xml:space="preserve">komisyjne </w:t>
      </w:r>
      <w:r w:rsidR="003F03CB">
        <w:rPr>
          <w:rFonts w:asciiTheme="minorHAnsi" w:hAnsiTheme="minorHAnsi" w:cs="Arial"/>
          <w:bCs/>
          <w:sz w:val="22"/>
          <w:szCs w:val="22"/>
        </w:rPr>
        <w:t xml:space="preserve">prawidłowości </w:t>
      </w:r>
      <w:r w:rsidRPr="00AF46BE">
        <w:rPr>
          <w:rFonts w:asciiTheme="minorHAnsi" w:hAnsiTheme="minorHAnsi" w:cs="Arial"/>
          <w:bCs/>
          <w:sz w:val="22"/>
          <w:szCs w:val="22"/>
        </w:rPr>
        <w:t>zadziałania gilotyn w sterowaniu automatycznym poprzez pobudzenie czujek pożarowych.</w:t>
      </w:r>
    </w:p>
    <w:p w:rsidR="00D02DD1" w:rsidRPr="00B82EBE" w:rsidRDefault="006351F3" w:rsidP="00133113">
      <w:pPr>
        <w:pStyle w:val="Akapitzlist"/>
        <w:numPr>
          <w:ilvl w:val="0"/>
          <w:numId w:val="3"/>
        </w:numPr>
        <w:spacing w:after="120" w:line="312" w:lineRule="atLeast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>Potwierdzenie wykonanego przeglądu serwisowego zgodnie z wymaganiami DTR</w:t>
      </w:r>
      <w:r w:rsidR="003F03CB">
        <w:rPr>
          <w:rFonts w:asciiTheme="minorHAnsi" w:hAnsiTheme="minorHAnsi" w:cs="Arial"/>
          <w:bCs/>
          <w:sz w:val="22"/>
          <w:szCs w:val="22"/>
        </w:rPr>
        <w:t xml:space="preserve"> oraz określenie zaleceń dla kolejnych przeglądów</w:t>
      </w:r>
      <w:r w:rsidRPr="00AF46BE">
        <w:rPr>
          <w:rFonts w:asciiTheme="minorHAnsi" w:hAnsiTheme="minorHAnsi" w:cs="Arial"/>
          <w:bCs/>
          <w:sz w:val="22"/>
          <w:szCs w:val="22"/>
        </w:rPr>
        <w:t>.</w:t>
      </w:r>
    </w:p>
    <w:p w:rsidR="009B2A65" w:rsidRPr="00B82EBE" w:rsidRDefault="009B2A65" w:rsidP="00B82EBE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46BE">
        <w:rPr>
          <w:rFonts w:asciiTheme="minorHAnsi" w:hAnsiTheme="minorHAnsi" w:cs="Arial"/>
          <w:bCs/>
          <w:sz w:val="22"/>
          <w:szCs w:val="22"/>
        </w:rPr>
        <w:t>I</w:t>
      </w:r>
      <w:r w:rsidR="00C86FAD" w:rsidRPr="00AF46BE">
        <w:rPr>
          <w:rFonts w:asciiTheme="minorHAnsi" w:hAnsiTheme="minorHAnsi" w:cs="Arial"/>
          <w:bCs/>
          <w:sz w:val="22"/>
          <w:szCs w:val="22"/>
        </w:rPr>
        <w:t>I</w:t>
      </w:r>
      <w:r w:rsidRPr="00AF46BE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6A13B7">
        <w:rPr>
          <w:rFonts w:asciiTheme="minorHAnsi" w:hAnsiTheme="minorHAnsi" w:cs="Arial"/>
          <w:bCs/>
          <w:sz w:val="22"/>
          <w:szCs w:val="22"/>
        </w:rPr>
        <w:t xml:space="preserve">   </w:t>
      </w:r>
      <w:r w:rsidRPr="006A13B7">
        <w:rPr>
          <w:rFonts w:asciiTheme="minorHAnsi" w:hAnsiTheme="minorHAnsi" w:cs="Arial"/>
          <w:b/>
          <w:bCs/>
          <w:sz w:val="22"/>
          <w:szCs w:val="22"/>
        </w:rPr>
        <w:t xml:space="preserve">Warunki techniczne </w:t>
      </w:r>
      <w:r w:rsidR="006A13B7" w:rsidRPr="006A13B7">
        <w:rPr>
          <w:rFonts w:asciiTheme="minorHAnsi" w:hAnsiTheme="minorHAnsi" w:cs="Arial"/>
          <w:b/>
          <w:bCs/>
          <w:sz w:val="22"/>
          <w:szCs w:val="22"/>
        </w:rPr>
        <w:t xml:space="preserve">i organizacyjne </w:t>
      </w:r>
      <w:r w:rsidRPr="006A13B7">
        <w:rPr>
          <w:rFonts w:asciiTheme="minorHAnsi" w:hAnsiTheme="minorHAnsi" w:cs="Arial"/>
          <w:b/>
          <w:bCs/>
          <w:sz w:val="22"/>
          <w:szCs w:val="22"/>
        </w:rPr>
        <w:t>wykon</w:t>
      </w:r>
      <w:r w:rsidR="006A13B7" w:rsidRPr="006A13B7">
        <w:rPr>
          <w:rFonts w:asciiTheme="minorHAnsi" w:hAnsiTheme="minorHAnsi" w:cs="Arial"/>
          <w:b/>
          <w:bCs/>
          <w:sz w:val="22"/>
          <w:szCs w:val="22"/>
        </w:rPr>
        <w:t>yw</w:t>
      </w:r>
      <w:r w:rsidRPr="006A13B7">
        <w:rPr>
          <w:rFonts w:asciiTheme="minorHAnsi" w:hAnsiTheme="minorHAnsi" w:cs="Arial"/>
          <w:b/>
          <w:bCs/>
          <w:sz w:val="22"/>
          <w:szCs w:val="22"/>
        </w:rPr>
        <w:t>ania</w:t>
      </w:r>
      <w:r w:rsidR="006A13B7" w:rsidRPr="006A13B7">
        <w:rPr>
          <w:rFonts w:asciiTheme="minorHAnsi" w:hAnsiTheme="minorHAnsi" w:cs="Arial"/>
          <w:b/>
          <w:bCs/>
          <w:sz w:val="22"/>
          <w:szCs w:val="22"/>
        </w:rPr>
        <w:t xml:space="preserve"> prac</w:t>
      </w:r>
      <w:r w:rsidRPr="006A13B7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B2A65" w:rsidRPr="00AF46BE" w:rsidRDefault="00C732A8" w:rsidP="00133113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Wszystkie</w:t>
      </w:r>
      <w:r w:rsidR="00190E60" w:rsidRPr="00AF46BE">
        <w:rPr>
          <w:rFonts w:asciiTheme="minorHAnsi" w:hAnsiTheme="minorHAnsi"/>
          <w:sz w:val="22"/>
          <w:szCs w:val="22"/>
        </w:rPr>
        <w:t xml:space="preserve"> </w:t>
      </w:r>
      <w:r w:rsidR="009B2A65" w:rsidRPr="00AF46BE">
        <w:rPr>
          <w:rFonts w:asciiTheme="minorHAnsi" w:hAnsiTheme="minorHAnsi"/>
          <w:sz w:val="22"/>
          <w:szCs w:val="22"/>
        </w:rPr>
        <w:t xml:space="preserve">materiały podstawowe </w:t>
      </w:r>
      <w:r w:rsidRPr="00AF46BE">
        <w:rPr>
          <w:rFonts w:asciiTheme="minorHAnsi" w:hAnsiTheme="minorHAnsi"/>
          <w:sz w:val="22"/>
          <w:szCs w:val="22"/>
        </w:rPr>
        <w:t xml:space="preserve">dla wykonania </w:t>
      </w:r>
      <w:r w:rsidR="004626E9" w:rsidRPr="00AF46BE">
        <w:rPr>
          <w:rFonts w:asciiTheme="minorHAnsi" w:hAnsiTheme="minorHAnsi"/>
          <w:sz w:val="22"/>
          <w:szCs w:val="22"/>
        </w:rPr>
        <w:t xml:space="preserve">przeglądu i ewentualnych </w:t>
      </w:r>
      <w:r w:rsidRPr="00AF46BE">
        <w:rPr>
          <w:rFonts w:asciiTheme="minorHAnsi" w:hAnsiTheme="minorHAnsi"/>
          <w:sz w:val="22"/>
          <w:szCs w:val="22"/>
        </w:rPr>
        <w:t>napraw</w:t>
      </w:r>
      <w:r w:rsidR="009E11E7" w:rsidRPr="00AF46BE">
        <w:rPr>
          <w:rFonts w:asciiTheme="minorHAnsi" w:hAnsiTheme="minorHAnsi"/>
          <w:sz w:val="22"/>
          <w:szCs w:val="22"/>
        </w:rPr>
        <w:t xml:space="preserve"> gilotyn</w:t>
      </w:r>
      <w:r w:rsidR="004E02FF" w:rsidRPr="00AF46BE">
        <w:rPr>
          <w:rFonts w:asciiTheme="minorHAnsi" w:hAnsiTheme="minorHAnsi"/>
          <w:sz w:val="22"/>
          <w:szCs w:val="22"/>
        </w:rPr>
        <w:t xml:space="preserve"> </w:t>
      </w:r>
      <w:r w:rsidR="009B2A65" w:rsidRPr="00AF46BE">
        <w:rPr>
          <w:rFonts w:asciiTheme="minorHAnsi" w:hAnsiTheme="minorHAnsi"/>
          <w:sz w:val="22"/>
          <w:szCs w:val="22"/>
        </w:rPr>
        <w:t xml:space="preserve">oraz </w:t>
      </w:r>
      <w:r w:rsidR="004E02FF" w:rsidRPr="00AF46BE">
        <w:rPr>
          <w:rFonts w:asciiTheme="minorHAnsi" w:hAnsiTheme="minorHAnsi"/>
          <w:sz w:val="22"/>
          <w:szCs w:val="22"/>
        </w:rPr>
        <w:t xml:space="preserve">materiały </w:t>
      </w:r>
      <w:r w:rsidR="009B2A65" w:rsidRPr="00AF46BE">
        <w:rPr>
          <w:rFonts w:asciiTheme="minorHAnsi" w:hAnsiTheme="minorHAnsi"/>
          <w:sz w:val="22"/>
          <w:szCs w:val="22"/>
        </w:rPr>
        <w:t xml:space="preserve">pomocnicze związane z realizacją prac zapewnia Wykonawca. </w:t>
      </w:r>
    </w:p>
    <w:p w:rsidR="005F1F87" w:rsidRPr="00E71EAF" w:rsidRDefault="005F1F87" w:rsidP="00133113">
      <w:pPr>
        <w:numPr>
          <w:ilvl w:val="0"/>
          <w:numId w:val="2"/>
        </w:num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71EAF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5F1F87" w:rsidRPr="002E13F1" w:rsidRDefault="005F1F87" w:rsidP="00133113">
      <w:pPr>
        <w:numPr>
          <w:ilvl w:val="0"/>
          <w:numId w:val="2"/>
        </w:num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71EAF">
        <w:rPr>
          <w:rFonts w:asciiTheme="minorHAnsi" w:hAnsiTheme="minorHAnsi"/>
          <w:sz w:val="22"/>
          <w:szCs w:val="22"/>
        </w:rPr>
        <w:t xml:space="preserve">Wykonawca dostarczy wymagane instrukcją postępowania z odpadami wytworzonymi w Enea Połaniec S.A. przez podmioty zewnętrzne, dokumenty przed rozpoczęciem prac na obiektach w Elektrowni (lista i rodzaj wytwarzanych odpadów, spis stosowanych substancji chemicznych i </w:t>
      </w:r>
      <w:r w:rsidRPr="00E71EAF">
        <w:rPr>
          <w:rFonts w:asciiTheme="minorHAnsi" w:hAnsiTheme="minorHAnsi"/>
          <w:sz w:val="22"/>
          <w:szCs w:val="22"/>
        </w:rPr>
        <w:lastRenderedPageBreak/>
        <w:t>niebezpiecznych, potwierdzenie zapoznania pracowników z aspektami środowiskowymi) oraz będzie przestrzegał zasad postępowania z nimi w trakcie realizacji prac.</w:t>
      </w:r>
    </w:p>
    <w:p w:rsidR="009E11E7" w:rsidRPr="00AF46BE" w:rsidRDefault="00A618FD" w:rsidP="00133113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Coroczne przeglądy 8 sztuk gilotyn przeciwpożarowych powinny być realizowane w terminach</w:t>
      </w:r>
      <w:r w:rsidR="00843F94" w:rsidRPr="00AF46BE">
        <w:rPr>
          <w:rFonts w:asciiTheme="minorHAnsi" w:hAnsiTheme="minorHAnsi"/>
          <w:sz w:val="22"/>
          <w:szCs w:val="22"/>
        </w:rPr>
        <w:t xml:space="preserve"> </w:t>
      </w:r>
      <w:r w:rsidR="007F1CA2">
        <w:rPr>
          <w:rFonts w:asciiTheme="minorHAnsi" w:hAnsiTheme="minorHAnsi"/>
          <w:sz w:val="22"/>
          <w:szCs w:val="22"/>
        </w:rPr>
        <w:t>do dnia 3</w:t>
      </w:r>
      <w:r w:rsidR="00843F94" w:rsidRPr="00AF46BE">
        <w:rPr>
          <w:rFonts w:asciiTheme="minorHAnsi" w:hAnsiTheme="minorHAnsi"/>
          <w:sz w:val="22"/>
          <w:szCs w:val="22"/>
        </w:rPr>
        <w:t>0</w:t>
      </w:r>
      <w:r w:rsidR="009E11E7" w:rsidRPr="00AF46BE">
        <w:rPr>
          <w:rFonts w:asciiTheme="minorHAnsi" w:hAnsiTheme="minorHAnsi"/>
          <w:sz w:val="22"/>
          <w:szCs w:val="22"/>
        </w:rPr>
        <w:t xml:space="preserve"> </w:t>
      </w:r>
      <w:r w:rsidR="007F1CA2">
        <w:rPr>
          <w:rFonts w:asciiTheme="minorHAnsi" w:hAnsiTheme="minorHAnsi"/>
          <w:sz w:val="22"/>
          <w:szCs w:val="22"/>
        </w:rPr>
        <w:t>czerwca</w:t>
      </w:r>
      <w:r w:rsidR="009E11E7" w:rsidRPr="00AF4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danego</w:t>
      </w:r>
      <w:r w:rsidR="00843F94" w:rsidRPr="00AF46BE">
        <w:rPr>
          <w:rFonts w:asciiTheme="minorHAnsi" w:hAnsiTheme="minorHAnsi"/>
          <w:sz w:val="22"/>
          <w:szCs w:val="22"/>
        </w:rPr>
        <w:t xml:space="preserve"> roku.</w:t>
      </w:r>
    </w:p>
    <w:p w:rsidR="00F32FA5" w:rsidRPr="00AF46BE" w:rsidRDefault="00F32FA5" w:rsidP="00133113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Oczekiwany </w:t>
      </w:r>
      <w:r w:rsidR="00A618FD">
        <w:rPr>
          <w:rFonts w:asciiTheme="minorHAnsi" w:hAnsiTheme="minorHAnsi"/>
          <w:sz w:val="22"/>
          <w:szCs w:val="22"/>
        </w:rPr>
        <w:t xml:space="preserve">przez Zamawiającego </w:t>
      </w:r>
      <w:r w:rsidRPr="00AF46BE">
        <w:rPr>
          <w:rFonts w:asciiTheme="minorHAnsi" w:hAnsiTheme="minorHAnsi"/>
          <w:sz w:val="22"/>
          <w:szCs w:val="22"/>
        </w:rPr>
        <w:t xml:space="preserve">czas realizacji prac na </w:t>
      </w:r>
      <w:r w:rsidR="00DB2A5A" w:rsidRPr="00AF46BE">
        <w:rPr>
          <w:rFonts w:asciiTheme="minorHAnsi" w:hAnsiTheme="minorHAnsi"/>
          <w:sz w:val="22"/>
          <w:szCs w:val="22"/>
        </w:rPr>
        <w:t xml:space="preserve">urządzeniach </w:t>
      </w:r>
      <w:r w:rsidR="00A618FD">
        <w:rPr>
          <w:rFonts w:asciiTheme="minorHAnsi" w:hAnsiTheme="minorHAnsi"/>
          <w:sz w:val="22"/>
          <w:szCs w:val="22"/>
        </w:rPr>
        <w:t xml:space="preserve"> w danym roku powinien być nie dłuższy niż </w:t>
      </w:r>
      <w:r w:rsidRPr="00AF46BE">
        <w:rPr>
          <w:rFonts w:asciiTheme="minorHAnsi" w:hAnsiTheme="minorHAnsi"/>
          <w:sz w:val="22"/>
          <w:szCs w:val="22"/>
        </w:rPr>
        <w:t xml:space="preserve">do </w:t>
      </w:r>
      <w:r w:rsidR="00BE3BB4" w:rsidRPr="00AF46BE">
        <w:rPr>
          <w:rFonts w:asciiTheme="minorHAnsi" w:hAnsiTheme="minorHAnsi"/>
          <w:sz w:val="22"/>
          <w:szCs w:val="22"/>
        </w:rPr>
        <w:t>5</w:t>
      </w:r>
      <w:r w:rsidR="004E02FF" w:rsidRPr="00AF46BE">
        <w:rPr>
          <w:rFonts w:asciiTheme="minorHAnsi" w:hAnsiTheme="minorHAnsi"/>
          <w:sz w:val="22"/>
          <w:szCs w:val="22"/>
        </w:rPr>
        <w:t xml:space="preserve"> dni kalendarzowych</w:t>
      </w:r>
      <w:r w:rsidR="00843F94" w:rsidRPr="00AF46BE">
        <w:rPr>
          <w:rFonts w:asciiTheme="minorHAnsi" w:hAnsiTheme="minorHAnsi"/>
          <w:sz w:val="22"/>
          <w:szCs w:val="22"/>
        </w:rPr>
        <w:t xml:space="preserve"> dla</w:t>
      </w:r>
      <w:r w:rsidR="007F1CA2">
        <w:rPr>
          <w:rFonts w:asciiTheme="minorHAnsi" w:hAnsiTheme="minorHAnsi"/>
          <w:sz w:val="22"/>
          <w:szCs w:val="22"/>
        </w:rPr>
        <w:t xml:space="preserve"> 4 sztuk</w:t>
      </w:r>
      <w:r w:rsidR="00843F94" w:rsidRPr="00AF46BE">
        <w:rPr>
          <w:rFonts w:asciiTheme="minorHAnsi" w:hAnsiTheme="minorHAnsi"/>
          <w:sz w:val="22"/>
          <w:szCs w:val="22"/>
        </w:rPr>
        <w:t xml:space="preserve"> gilotyn stronie jednego przenośnika</w:t>
      </w:r>
      <w:r w:rsidRPr="00AF46BE">
        <w:rPr>
          <w:rFonts w:asciiTheme="minorHAnsi" w:hAnsiTheme="minorHAnsi"/>
          <w:sz w:val="22"/>
          <w:szCs w:val="22"/>
        </w:rPr>
        <w:t>.</w:t>
      </w:r>
    </w:p>
    <w:p w:rsidR="00F32FA5" w:rsidRPr="00AF46BE" w:rsidRDefault="004E02FF" w:rsidP="00133113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Szczegółow</w:t>
      </w:r>
      <w:r w:rsidR="00A618FD">
        <w:rPr>
          <w:rFonts w:asciiTheme="minorHAnsi" w:hAnsiTheme="minorHAnsi"/>
          <w:sz w:val="22"/>
          <w:szCs w:val="22"/>
        </w:rPr>
        <w:t>e</w:t>
      </w:r>
      <w:r w:rsidRPr="00AF46BE">
        <w:rPr>
          <w:rFonts w:asciiTheme="minorHAnsi" w:hAnsiTheme="minorHAnsi"/>
          <w:sz w:val="22"/>
          <w:szCs w:val="22"/>
        </w:rPr>
        <w:t xml:space="preserve"> termin</w:t>
      </w:r>
      <w:r w:rsidR="00A618FD">
        <w:rPr>
          <w:rFonts w:asciiTheme="minorHAnsi" w:hAnsiTheme="minorHAnsi"/>
          <w:sz w:val="22"/>
          <w:szCs w:val="22"/>
        </w:rPr>
        <w:t>y</w:t>
      </w:r>
      <w:r w:rsidRPr="00AF46BE">
        <w:rPr>
          <w:rFonts w:asciiTheme="minorHAnsi" w:hAnsiTheme="minorHAnsi"/>
          <w:sz w:val="22"/>
          <w:szCs w:val="22"/>
        </w:rPr>
        <w:t xml:space="preserve"> rozpoczęcia prac na obiekcie </w:t>
      </w:r>
      <w:r w:rsidR="00A618FD">
        <w:rPr>
          <w:rFonts w:asciiTheme="minorHAnsi" w:hAnsiTheme="minorHAnsi"/>
          <w:sz w:val="22"/>
          <w:szCs w:val="22"/>
        </w:rPr>
        <w:t>w danym roku będą uzgadnia</w:t>
      </w:r>
      <w:r w:rsidRPr="00AF46BE">
        <w:rPr>
          <w:rFonts w:asciiTheme="minorHAnsi" w:hAnsiTheme="minorHAnsi"/>
          <w:sz w:val="22"/>
          <w:szCs w:val="22"/>
        </w:rPr>
        <w:t>n</w:t>
      </w:r>
      <w:r w:rsidR="00A618FD">
        <w:rPr>
          <w:rFonts w:asciiTheme="minorHAnsi" w:hAnsiTheme="minorHAnsi"/>
          <w:sz w:val="22"/>
          <w:szCs w:val="22"/>
        </w:rPr>
        <w:t>e</w:t>
      </w:r>
      <w:r w:rsidRPr="00AF46BE">
        <w:rPr>
          <w:rFonts w:asciiTheme="minorHAnsi" w:hAnsiTheme="minorHAnsi"/>
          <w:sz w:val="22"/>
          <w:szCs w:val="22"/>
        </w:rPr>
        <w:t xml:space="preserve"> </w:t>
      </w:r>
      <w:r w:rsidR="004E75C7" w:rsidRPr="00AF46BE">
        <w:rPr>
          <w:rFonts w:asciiTheme="minorHAnsi" w:hAnsiTheme="minorHAnsi"/>
          <w:sz w:val="22"/>
          <w:szCs w:val="22"/>
        </w:rPr>
        <w:t>pomiędzy</w:t>
      </w:r>
      <w:r w:rsidRPr="00AF46BE">
        <w:rPr>
          <w:rFonts w:asciiTheme="minorHAnsi" w:hAnsiTheme="minorHAnsi"/>
          <w:sz w:val="22"/>
          <w:szCs w:val="22"/>
        </w:rPr>
        <w:t xml:space="preserve"> </w:t>
      </w:r>
      <w:r w:rsidR="00F32FA5" w:rsidRPr="00AF46BE">
        <w:rPr>
          <w:rFonts w:asciiTheme="minorHAnsi" w:hAnsiTheme="minorHAnsi"/>
          <w:sz w:val="22"/>
          <w:szCs w:val="22"/>
        </w:rPr>
        <w:t>Wykonawc</w:t>
      </w:r>
      <w:r w:rsidRPr="00AF46BE">
        <w:rPr>
          <w:rFonts w:asciiTheme="minorHAnsi" w:hAnsiTheme="minorHAnsi"/>
          <w:sz w:val="22"/>
          <w:szCs w:val="22"/>
        </w:rPr>
        <w:t>ą</w:t>
      </w:r>
      <w:r w:rsidR="00F32FA5" w:rsidRPr="00AF46BE">
        <w:rPr>
          <w:rFonts w:asciiTheme="minorHAnsi" w:hAnsiTheme="minorHAnsi"/>
          <w:sz w:val="22"/>
          <w:szCs w:val="22"/>
        </w:rPr>
        <w:t xml:space="preserve"> </w:t>
      </w:r>
      <w:r w:rsidR="004E75C7" w:rsidRPr="00AF46BE">
        <w:rPr>
          <w:rFonts w:asciiTheme="minorHAnsi" w:hAnsiTheme="minorHAnsi"/>
          <w:sz w:val="22"/>
          <w:szCs w:val="22"/>
        </w:rPr>
        <w:t xml:space="preserve">i Zamawiającym </w:t>
      </w:r>
      <w:r w:rsidRPr="00AF46BE">
        <w:rPr>
          <w:rFonts w:asciiTheme="minorHAnsi" w:hAnsiTheme="minorHAnsi"/>
          <w:sz w:val="22"/>
          <w:szCs w:val="22"/>
        </w:rPr>
        <w:t xml:space="preserve">w czasie </w:t>
      </w:r>
      <w:r w:rsidR="0060786E" w:rsidRPr="00AF46BE">
        <w:rPr>
          <w:rFonts w:asciiTheme="minorHAnsi" w:hAnsiTheme="minorHAnsi"/>
          <w:sz w:val="22"/>
          <w:szCs w:val="22"/>
        </w:rPr>
        <w:t xml:space="preserve">do </w:t>
      </w:r>
      <w:r w:rsidR="000B437E" w:rsidRPr="00AF46BE">
        <w:rPr>
          <w:rFonts w:asciiTheme="minorHAnsi" w:hAnsiTheme="minorHAnsi"/>
          <w:sz w:val="22"/>
          <w:szCs w:val="22"/>
        </w:rPr>
        <w:t>3</w:t>
      </w:r>
      <w:r w:rsidRPr="00AF46BE">
        <w:rPr>
          <w:rFonts w:asciiTheme="minorHAnsi" w:hAnsiTheme="minorHAnsi"/>
          <w:sz w:val="22"/>
          <w:szCs w:val="22"/>
        </w:rPr>
        <w:t xml:space="preserve"> tygodni </w:t>
      </w:r>
      <w:r w:rsidR="000B437E" w:rsidRPr="00AF46BE">
        <w:rPr>
          <w:rFonts w:asciiTheme="minorHAnsi" w:hAnsiTheme="minorHAnsi"/>
          <w:sz w:val="22"/>
          <w:szCs w:val="22"/>
        </w:rPr>
        <w:t>przed planowanym rozpoczęciem prac na obiekcie</w:t>
      </w:r>
      <w:r w:rsidRPr="00AF46BE">
        <w:rPr>
          <w:rFonts w:asciiTheme="minorHAnsi" w:hAnsiTheme="minorHAnsi"/>
          <w:sz w:val="22"/>
          <w:szCs w:val="22"/>
        </w:rPr>
        <w:t>.</w:t>
      </w:r>
    </w:p>
    <w:p w:rsidR="00721E77" w:rsidRDefault="00721E77" w:rsidP="00133113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Prace serwisowe układu gilotyn galerii skośnej wymagają czasowego postoju kolejno głównych przenośników transportowych T-55 i T-56 nawęglania, a termin</w:t>
      </w:r>
      <w:r w:rsidR="00B64E9F">
        <w:rPr>
          <w:rFonts w:asciiTheme="minorHAnsi" w:hAnsiTheme="minorHAnsi"/>
          <w:sz w:val="22"/>
          <w:szCs w:val="22"/>
        </w:rPr>
        <w:t>y</w:t>
      </w:r>
      <w:r w:rsidRPr="00AF46BE">
        <w:rPr>
          <w:rFonts w:asciiTheme="minorHAnsi" w:hAnsiTheme="minorHAnsi"/>
          <w:sz w:val="22"/>
          <w:szCs w:val="22"/>
        </w:rPr>
        <w:t xml:space="preserve"> ich wykonania będzie na bieżąco uzgadnian</w:t>
      </w:r>
      <w:r w:rsidR="00B64E9F">
        <w:rPr>
          <w:rFonts w:asciiTheme="minorHAnsi" w:hAnsiTheme="minorHAnsi"/>
          <w:sz w:val="22"/>
          <w:szCs w:val="22"/>
        </w:rPr>
        <w:t>e</w:t>
      </w:r>
      <w:r w:rsidRPr="00AF46BE">
        <w:rPr>
          <w:rFonts w:asciiTheme="minorHAnsi" w:hAnsiTheme="minorHAnsi"/>
          <w:sz w:val="22"/>
          <w:szCs w:val="22"/>
        </w:rPr>
        <w:t xml:space="preserve"> z obsługą ruchową Elektrowni.</w:t>
      </w:r>
      <w:r w:rsidR="005211F4" w:rsidRPr="00AF46BE">
        <w:rPr>
          <w:rFonts w:asciiTheme="minorHAnsi" w:hAnsiTheme="minorHAnsi"/>
          <w:sz w:val="22"/>
          <w:szCs w:val="22"/>
        </w:rPr>
        <w:t xml:space="preserve"> Należy wziąć pod uwagę możliwość przerywania tych prac </w:t>
      </w:r>
      <w:r w:rsidR="0060786E" w:rsidRPr="00AF46BE">
        <w:rPr>
          <w:rFonts w:asciiTheme="minorHAnsi" w:hAnsiTheme="minorHAnsi"/>
          <w:sz w:val="22"/>
          <w:szCs w:val="22"/>
        </w:rPr>
        <w:t xml:space="preserve">wyłącznie </w:t>
      </w:r>
      <w:r w:rsidR="005211F4" w:rsidRPr="00AF46BE">
        <w:rPr>
          <w:rFonts w:asciiTheme="minorHAnsi" w:hAnsiTheme="minorHAnsi"/>
          <w:sz w:val="22"/>
          <w:szCs w:val="22"/>
        </w:rPr>
        <w:t>z</w:t>
      </w:r>
      <w:r w:rsidR="0060786E" w:rsidRPr="00AF46BE">
        <w:rPr>
          <w:rFonts w:asciiTheme="minorHAnsi" w:hAnsiTheme="minorHAnsi"/>
          <w:sz w:val="22"/>
          <w:szCs w:val="22"/>
        </w:rPr>
        <w:t xml:space="preserve"> istotnych </w:t>
      </w:r>
      <w:r w:rsidR="005211F4" w:rsidRPr="00AF46BE">
        <w:rPr>
          <w:rFonts w:asciiTheme="minorHAnsi" w:hAnsiTheme="minorHAnsi"/>
          <w:sz w:val="22"/>
          <w:szCs w:val="22"/>
        </w:rPr>
        <w:t>względów ruchowych.</w:t>
      </w:r>
    </w:p>
    <w:p w:rsidR="00A857D4" w:rsidRPr="00853E73" w:rsidRDefault="00A857D4" w:rsidP="00A857D4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53E73">
        <w:rPr>
          <w:rFonts w:asciiTheme="minorHAnsi" w:hAnsiTheme="minorHAnsi" w:cstheme="minorHAnsi"/>
          <w:sz w:val="22"/>
          <w:szCs w:val="22"/>
        </w:rPr>
        <w:t>W przypadku wystąpienia awarii serwisowanego urządzenia lub instalacji, Wykonawca gwarantuje dostępność swojego Serwisu oraz przystąpi do usuwania awarii w czasie nieprzekraczającym:</w:t>
      </w:r>
    </w:p>
    <w:p w:rsidR="00A857D4" w:rsidRPr="00853E73" w:rsidRDefault="00A857D4" w:rsidP="00A857D4">
      <w:pPr>
        <w:pStyle w:val="Tekstpodstawowywcity"/>
        <w:numPr>
          <w:ilvl w:val="1"/>
          <w:numId w:val="11"/>
        </w:numPr>
        <w:spacing w:after="120" w:line="240" w:lineRule="atLeast"/>
        <w:ind w:left="1094" w:hanging="357"/>
        <w:rPr>
          <w:rFonts w:asciiTheme="minorHAnsi" w:hAnsiTheme="minorHAnsi" w:cstheme="minorHAnsi"/>
          <w:sz w:val="22"/>
          <w:szCs w:val="22"/>
        </w:rPr>
      </w:pPr>
      <w:r w:rsidRPr="00853E73">
        <w:rPr>
          <w:rFonts w:asciiTheme="minorHAnsi" w:hAnsiTheme="minorHAnsi" w:cstheme="minorHAnsi"/>
          <w:sz w:val="22"/>
          <w:szCs w:val="22"/>
        </w:rPr>
        <w:t>24 godziny – w dni robocze,</w:t>
      </w:r>
    </w:p>
    <w:p w:rsidR="00A857D4" w:rsidRPr="00853E73" w:rsidRDefault="00A857D4" w:rsidP="00A857D4">
      <w:pPr>
        <w:pStyle w:val="Tekstpodstawowywcity"/>
        <w:numPr>
          <w:ilvl w:val="1"/>
          <w:numId w:val="11"/>
        </w:numPr>
        <w:spacing w:after="120" w:line="240" w:lineRule="atLeast"/>
        <w:ind w:left="1094" w:hanging="357"/>
        <w:rPr>
          <w:rFonts w:asciiTheme="minorHAnsi" w:hAnsiTheme="minorHAnsi" w:cstheme="minorHAnsi"/>
          <w:sz w:val="22"/>
          <w:szCs w:val="22"/>
        </w:rPr>
      </w:pPr>
      <w:r w:rsidRPr="00853E73">
        <w:rPr>
          <w:rFonts w:asciiTheme="minorHAnsi" w:hAnsiTheme="minorHAnsi" w:cstheme="minorHAnsi"/>
          <w:sz w:val="22"/>
          <w:szCs w:val="22"/>
        </w:rPr>
        <w:t>72 godzin - w pozostałe dni.</w:t>
      </w:r>
    </w:p>
    <w:p w:rsidR="00A857D4" w:rsidRPr="00FB38F2" w:rsidRDefault="00A857D4" w:rsidP="00A857D4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B38F2">
        <w:rPr>
          <w:rFonts w:asciiTheme="minorHAnsi" w:hAnsiTheme="minorHAnsi" w:cstheme="minorHAnsi"/>
          <w:sz w:val="22"/>
          <w:szCs w:val="22"/>
        </w:rPr>
        <w:t>Za reakcję Wykonawcy na wezwanie awaryjne rozumie się przyjęcie zgłoszenia, jego potwierdzenie oraz przystąpienie do wykonywania czynności związanych z jej usunięciem na urządzeniu.</w:t>
      </w:r>
    </w:p>
    <w:p w:rsidR="003B1C75" w:rsidRPr="00FB38F2" w:rsidRDefault="003B1C75" w:rsidP="00133113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B38F2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FC2D87" w:rsidRDefault="00FC2D87" w:rsidP="00C67C59">
      <w:pPr>
        <w:pStyle w:val="Tekstpodstawowywcity"/>
        <w:numPr>
          <w:ilvl w:val="1"/>
          <w:numId w:val="12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B38F2">
        <w:rPr>
          <w:rFonts w:asciiTheme="minorHAnsi" w:hAnsiTheme="minorHAnsi" w:cstheme="minorHAnsi"/>
          <w:sz w:val="22"/>
          <w:szCs w:val="22"/>
        </w:rPr>
        <w:t>Przygotowanie pod względem</w:t>
      </w:r>
      <w:r>
        <w:rPr>
          <w:rFonts w:asciiTheme="minorHAnsi" w:hAnsiTheme="minorHAnsi"/>
          <w:sz w:val="22"/>
          <w:szCs w:val="22"/>
        </w:rPr>
        <w:t xml:space="preserve"> ruchomym przenośników galerii skośnej do wykonywania prac serwisowych gilotyn.</w:t>
      </w:r>
    </w:p>
    <w:p w:rsidR="003B1C75" w:rsidRDefault="003B1C75" w:rsidP="00C67C59">
      <w:pPr>
        <w:pStyle w:val="Tekstpodstawowywcity"/>
        <w:numPr>
          <w:ilvl w:val="1"/>
          <w:numId w:val="12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 xml:space="preserve">Bieżące utrzymywanie w czystości terenu </w:t>
      </w:r>
      <w:r w:rsidR="00194E6A" w:rsidRPr="00FF53B7">
        <w:rPr>
          <w:rFonts w:asciiTheme="minorHAnsi" w:hAnsiTheme="minorHAnsi"/>
          <w:sz w:val="22"/>
          <w:szCs w:val="22"/>
        </w:rPr>
        <w:t xml:space="preserve">w miejscu wykonywania prac oraz </w:t>
      </w:r>
      <w:r w:rsidRPr="00FF53B7">
        <w:rPr>
          <w:rFonts w:asciiTheme="minorHAnsi" w:hAnsiTheme="minorHAnsi"/>
          <w:sz w:val="22"/>
          <w:szCs w:val="22"/>
        </w:rPr>
        <w:t>wokół sąsiedniego pracującego przenośnika taśmowego.</w:t>
      </w:r>
    </w:p>
    <w:p w:rsidR="003B1C75" w:rsidRDefault="003B1C75" w:rsidP="00C67C59">
      <w:pPr>
        <w:pStyle w:val="Tekstpodstawowywcity"/>
        <w:numPr>
          <w:ilvl w:val="1"/>
          <w:numId w:val="12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Zapewnienie bezpłatnego dostępu do gniazd remontowych zasilania w energię elektryczną oraz sprężonego powietrza.</w:t>
      </w:r>
    </w:p>
    <w:p w:rsidR="003B1C75" w:rsidRPr="00FF53B7" w:rsidRDefault="003B1C75" w:rsidP="00C67C59">
      <w:pPr>
        <w:pStyle w:val="Tekstpodstawowywcity"/>
        <w:numPr>
          <w:ilvl w:val="1"/>
          <w:numId w:val="12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 xml:space="preserve">Zapewnienie pól odkładczych dla sprawnej realizacji prac </w:t>
      </w:r>
      <w:r w:rsidR="00543558" w:rsidRPr="00FF53B7">
        <w:rPr>
          <w:rFonts w:asciiTheme="minorHAnsi" w:hAnsiTheme="minorHAnsi"/>
          <w:sz w:val="22"/>
          <w:szCs w:val="22"/>
        </w:rPr>
        <w:t>serwis</w:t>
      </w:r>
      <w:r w:rsidRPr="00FF53B7">
        <w:rPr>
          <w:rFonts w:asciiTheme="minorHAnsi" w:hAnsiTheme="minorHAnsi"/>
          <w:sz w:val="22"/>
          <w:szCs w:val="22"/>
        </w:rPr>
        <w:t>owych.</w:t>
      </w:r>
    </w:p>
    <w:p w:rsidR="00607DBD" w:rsidRPr="00AF46BE" w:rsidRDefault="00607DBD" w:rsidP="00133113">
      <w:pPr>
        <w:pStyle w:val="Tekstpodstawowywcity"/>
        <w:numPr>
          <w:ilvl w:val="0"/>
          <w:numId w:val="2"/>
        </w:numPr>
        <w:spacing w:after="120"/>
        <w:ind w:left="1134" w:hanging="850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607DBD" w:rsidRDefault="00607DBD" w:rsidP="008248EF">
      <w:pPr>
        <w:pStyle w:val="Tekstpodstawowywcity"/>
        <w:numPr>
          <w:ilvl w:val="1"/>
          <w:numId w:val="13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Skierowanie do wykonywania prac serwisowych pracowników o wymaganych kwalifikacjach zawodowych, spełniających wymagania określone w instrukcji organizacji bezpiecznej pracy w </w:t>
      </w:r>
      <w:r w:rsidR="00FC2D87" w:rsidRPr="00E71EAF">
        <w:rPr>
          <w:rFonts w:asciiTheme="minorHAnsi" w:hAnsiTheme="minorHAnsi"/>
          <w:sz w:val="22"/>
          <w:szCs w:val="22"/>
        </w:rPr>
        <w:t>Enea Połaniec S. A</w:t>
      </w:r>
      <w:r w:rsidR="00FC2D87">
        <w:rPr>
          <w:rFonts w:asciiTheme="minorHAnsi" w:hAnsiTheme="minorHAnsi"/>
          <w:sz w:val="22"/>
          <w:szCs w:val="22"/>
        </w:rPr>
        <w:t>.</w:t>
      </w:r>
    </w:p>
    <w:p w:rsidR="00607DBD" w:rsidRDefault="00FC2D87" w:rsidP="008248EF">
      <w:pPr>
        <w:pStyle w:val="Tekstpodstawowywcity"/>
        <w:numPr>
          <w:ilvl w:val="1"/>
          <w:numId w:val="13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D</w:t>
      </w:r>
      <w:r w:rsidR="00607DBD" w:rsidRPr="00FF53B7">
        <w:rPr>
          <w:rFonts w:asciiTheme="minorHAnsi" w:hAnsiTheme="minorHAnsi"/>
          <w:sz w:val="22"/>
          <w:szCs w:val="22"/>
        </w:rPr>
        <w:t xml:space="preserve">ostarczenie wymaganych </w:t>
      </w:r>
      <w:r w:rsidR="007F1CA2">
        <w:rPr>
          <w:rFonts w:asciiTheme="minorHAnsi" w:hAnsiTheme="minorHAnsi"/>
          <w:sz w:val="22"/>
          <w:szCs w:val="22"/>
        </w:rPr>
        <w:t xml:space="preserve">aktualną </w:t>
      </w:r>
      <w:r w:rsidR="00607DBD" w:rsidRPr="00FF53B7">
        <w:rPr>
          <w:rFonts w:asciiTheme="minorHAnsi" w:hAnsiTheme="minorHAnsi"/>
          <w:sz w:val="22"/>
          <w:szCs w:val="22"/>
        </w:rPr>
        <w:t>instrukcją organizacji bezpiecznej pracy w Elektrowni Połaniec, dokumentów zarówno na etapi</w:t>
      </w:r>
      <w:r w:rsidRPr="00FF53B7">
        <w:rPr>
          <w:rFonts w:asciiTheme="minorHAnsi" w:hAnsiTheme="minorHAnsi"/>
          <w:sz w:val="22"/>
          <w:szCs w:val="22"/>
        </w:rPr>
        <w:t>e składania oferty (dokument Z-</w:t>
      </w:r>
      <w:r w:rsidR="00A27E77">
        <w:rPr>
          <w:rFonts w:asciiTheme="minorHAnsi" w:hAnsiTheme="minorHAnsi"/>
          <w:sz w:val="22"/>
          <w:szCs w:val="22"/>
        </w:rPr>
        <w:t>4</w:t>
      </w:r>
      <w:r w:rsidR="00607DBD" w:rsidRPr="00FF53B7">
        <w:rPr>
          <w:rFonts w:asciiTheme="minorHAnsi" w:hAnsiTheme="minorHAnsi"/>
          <w:sz w:val="22"/>
          <w:szCs w:val="22"/>
        </w:rPr>
        <w:t>) jak i przed rozpoczęciem prac na obiekta</w:t>
      </w:r>
      <w:r w:rsidR="00A27E77">
        <w:rPr>
          <w:rFonts w:asciiTheme="minorHAnsi" w:hAnsiTheme="minorHAnsi"/>
          <w:sz w:val="22"/>
          <w:szCs w:val="22"/>
        </w:rPr>
        <w:t>ch w Elektrowni (dokumenty Z-1</w:t>
      </w:r>
      <w:r w:rsidR="00FF53B7" w:rsidRPr="00FF53B7">
        <w:rPr>
          <w:rFonts w:asciiTheme="minorHAnsi" w:hAnsiTheme="minorHAnsi"/>
          <w:sz w:val="22"/>
          <w:szCs w:val="22"/>
        </w:rPr>
        <w:t>), w wymaganych terminach.</w:t>
      </w:r>
    </w:p>
    <w:p w:rsidR="00607DBD" w:rsidRDefault="00607DBD" w:rsidP="008248EF">
      <w:pPr>
        <w:pStyle w:val="Tekstpodstawowywcity"/>
        <w:numPr>
          <w:ilvl w:val="1"/>
          <w:numId w:val="13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 xml:space="preserve">Dostarczenie wymaganych instrukcją postępowania z odpadami wytworzonymi w </w:t>
      </w:r>
      <w:r w:rsidR="00FC2D87" w:rsidRPr="00FF53B7">
        <w:rPr>
          <w:rFonts w:asciiTheme="minorHAnsi" w:hAnsiTheme="minorHAnsi"/>
          <w:sz w:val="22"/>
          <w:szCs w:val="22"/>
        </w:rPr>
        <w:t xml:space="preserve">Enea Połaniec S. A. </w:t>
      </w:r>
      <w:r w:rsidRPr="00FF53B7">
        <w:rPr>
          <w:rFonts w:asciiTheme="minorHAnsi" w:hAnsiTheme="minorHAnsi"/>
          <w:sz w:val="22"/>
          <w:szCs w:val="22"/>
        </w:rPr>
        <w:t>przez podmioty zewnętrzne, dokumentów przed rozpoczęciem prac na obiektach w Elektrowni (lista i rodzaj wytwarzanych odpadów, spis stosowanych substancji chemicznych i niebezpiecznych, potwierdzenie zapoznania pracowników z aspektami środo</w:t>
      </w:r>
      <w:r w:rsidR="00FC2D87" w:rsidRPr="00FF53B7">
        <w:rPr>
          <w:rFonts w:asciiTheme="minorHAnsi" w:hAnsiTheme="minorHAnsi"/>
          <w:sz w:val="22"/>
          <w:szCs w:val="22"/>
        </w:rPr>
        <w:t xml:space="preserve">wiskowymi). Tylko złom stalowy jest </w:t>
      </w:r>
      <w:r w:rsidRPr="00FF53B7">
        <w:rPr>
          <w:rFonts w:asciiTheme="minorHAnsi" w:hAnsiTheme="minorHAnsi"/>
          <w:sz w:val="22"/>
          <w:szCs w:val="22"/>
        </w:rPr>
        <w:t>kwalifikowan</w:t>
      </w:r>
      <w:r w:rsidR="00FC2D87" w:rsidRPr="00FF53B7">
        <w:rPr>
          <w:rFonts w:asciiTheme="minorHAnsi" w:hAnsiTheme="minorHAnsi"/>
          <w:sz w:val="22"/>
          <w:szCs w:val="22"/>
        </w:rPr>
        <w:t>y</w:t>
      </w:r>
      <w:r w:rsidR="00FF53B7" w:rsidRPr="00FF53B7">
        <w:rPr>
          <w:rFonts w:asciiTheme="minorHAnsi" w:hAnsiTheme="minorHAnsi"/>
          <w:sz w:val="22"/>
          <w:szCs w:val="22"/>
        </w:rPr>
        <w:t xml:space="preserve"> jako odpad Zamawiającego.</w:t>
      </w:r>
    </w:p>
    <w:p w:rsidR="00FF53B7" w:rsidRDefault="00FF53B7" w:rsidP="008248EF">
      <w:pPr>
        <w:pStyle w:val="Tekstpodstawowywcity"/>
        <w:numPr>
          <w:ilvl w:val="1"/>
          <w:numId w:val="13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lastRenderedPageBreak/>
        <w:t>Dostarczenie dokumentów z przeprowadzonej utylizacji pozostałych wytworzonych przez Wykonawcę odpadów, zgodnie z wymaganiami obowiązującej instrukcji</w:t>
      </w:r>
      <w:r>
        <w:rPr>
          <w:rFonts w:asciiTheme="minorHAnsi" w:hAnsiTheme="minorHAnsi"/>
          <w:sz w:val="22"/>
          <w:szCs w:val="22"/>
        </w:rPr>
        <w:t>.</w:t>
      </w:r>
    </w:p>
    <w:p w:rsidR="00607DBD" w:rsidRPr="00FF53B7" w:rsidRDefault="00607DBD" w:rsidP="008248EF">
      <w:pPr>
        <w:pStyle w:val="Tekstpodstawowywcity"/>
        <w:numPr>
          <w:ilvl w:val="1"/>
          <w:numId w:val="13"/>
        </w:numPr>
        <w:spacing w:after="120"/>
        <w:ind w:left="1123" w:hanging="386"/>
        <w:rPr>
          <w:rFonts w:asciiTheme="minorHAnsi" w:hAnsiTheme="minorHAnsi"/>
          <w:sz w:val="22"/>
          <w:szCs w:val="22"/>
        </w:rPr>
      </w:pPr>
      <w:r w:rsidRPr="00FF53B7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zmiany oraz w dni wolne od pracy i w dni świąteczne.</w:t>
      </w:r>
    </w:p>
    <w:p w:rsidR="003B1C75" w:rsidRPr="00AF46BE" w:rsidRDefault="003B1C75" w:rsidP="00133113">
      <w:pPr>
        <w:pStyle w:val="Tekstpodstawowywcity"/>
        <w:numPr>
          <w:ilvl w:val="0"/>
          <w:numId w:val="2"/>
        </w:numPr>
        <w:spacing w:after="120"/>
        <w:ind w:hanging="436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Przy organizacji prac na obiektach należy wziąć pod uwagę fakt, że prace wykonywane będą w strefach zagrożenia wybuchowego, co wymaga m.in. odpowiednich kwalifikacji i  przygotowania pracowników oraz stosowania właściwych narzędzi. </w:t>
      </w:r>
    </w:p>
    <w:p w:rsidR="00C016F4" w:rsidRDefault="003B1C75" w:rsidP="00133113">
      <w:pPr>
        <w:pStyle w:val="Tekstpodstawowywcity"/>
        <w:numPr>
          <w:ilvl w:val="0"/>
          <w:numId w:val="2"/>
        </w:numPr>
        <w:spacing w:after="120"/>
        <w:ind w:hanging="436"/>
        <w:rPr>
          <w:rFonts w:asciiTheme="minorHAnsi" w:hAnsiTheme="minorHAnsi"/>
          <w:sz w:val="22"/>
          <w:szCs w:val="22"/>
        </w:rPr>
      </w:pPr>
      <w:r w:rsidRPr="00AF46BE">
        <w:rPr>
          <w:rFonts w:asciiTheme="minorHAnsi" w:hAnsiTheme="minorHAnsi"/>
          <w:sz w:val="22"/>
          <w:szCs w:val="22"/>
        </w:rPr>
        <w:t xml:space="preserve">Oczekiwany okres gwarancji na wykonane prace powinien wynosić minimum </w:t>
      </w:r>
      <w:r w:rsidR="001176E9" w:rsidRPr="00AF46BE">
        <w:rPr>
          <w:rFonts w:asciiTheme="minorHAnsi" w:hAnsiTheme="minorHAnsi"/>
          <w:sz w:val="22"/>
          <w:szCs w:val="22"/>
        </w:rPr>
        <w:t>1</w:t>
      </w:r>
      <w:r w:rsidRPr="00AF46BE">
        <w:rPr>
          <w:rFonts w:asciiTheme="minorHAnsi" w:hAnsiTheme="minorHAnsi"/>
          <w:sz w:val="22"/>
          <w:szCs w:val="22"/>
        </w:rPr>
        <w:t>2 miesiące od daty odbioru.</w:t>
      </w:r>
    </w:p>
    <w:p w:rsidR="00974B27" w:rsidRPr="00974B27" w:rsidRDefault="00974B27" w:rsidP="00974B27">
      <w:pPr>
        <w:pStyle w:val="Tekstpodstawowywcity"/>
        <w:numPr>
          <w:ilvl w:val="0"/>
          <w:numId w:val="2"/>
        </w:numPr>
        <w:spacing w:after="120"/>
        <w:ind w:hanging="436"/>
        <w:rPr>
          <w:rFonts w:asciiTheme="minorHAnsi" w:hAnsiTheme="minorHAnsi"/>
          <w:sz w:val="22"/>
          <w:szCs w:val="22"/>
        </w:rPr>
      </w:pPr>
      <w:r w:rsidRPr="00974B27">
        <w:rPr>
          <w:rFonts w:asciiTheme="minorHAnsi" w:hAnsiTheme="minorHAnsi"/>
          <w:sz w:val="22"/>
          <w:szCs w:val="22"/>
        </w:rPr>
        <w:t>Oferta powinna zawierać:</w:t>
      </w:r>
    </w:p>
    <w:p w:rsidR="00474099" w:rsidRDefault="00474099" w:rsidP="00474099">
      <w:pPr>
        <w:pStyle w:val="Tekstpodstawowywcity"/>
        <w:numPr>
          <w:ilvl w:val="1"/>
          <w:numId w:val="2"/>
        </w:numPr>
        <w:spacing w:after="120"/>
        <w:ind w:left="124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Krótki opis z uwagami do zaproponowanego zakresu prac,</w:t>
      </w:r>
    </w:p>
    <w:p w:rsidR="00974B27" w:rsidRDefault="00974B27" w:rsidP="00974B27">
      <w:pPr>
        <w:pStyle w:val="Tekstpodstawowywcity"/>
        <w:numPr>
          <w:ilvl w:val="1"/>
          <w:numId w:val="2"/>
        </w:numPr>
        <w:spacing w:after="120"/>
        <w:ind w:left="124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Cenę ryczałtową za cały zakres realizacji prac w jednym roku,</w:t>
      </w:r>
    </w:p>
    <w:p w:rsidR="00693F2C" w:rsidRDefault="00693F2C" w:rsidP="00974B27">
      <w:pPr>
        <w:pStyle w:val="Tekstpodstawowywcity"/>
        <w:numPr>
          <w:ilvl w:val="1"/>
          <w:numId w:val="2"/>
        </w:numPr>
        <w:spacing w:after="120"/>
        <w:ind w:left="124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Formę ewentualnej aktualizacji cen na kolejne lata</w:t>
      </w:r>
      <w:r w:rsidRPr="00D815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świadczenia usług,</w:t>
      </w:r>
    </w:p>
    <w:p w:rsidR="00974B27" w:rsidRDefault="00974B27" w:rsidP="00974B27">
      <w:pPr>
        <w:pStyle w:val="Tekstpodstawowywcity"/>
        <w:numPr>
          <w:ilvl w:val="1"/>
          <w:numId w:val="2"/>
        </w:numPr>
        <w:spacing w:after="120"/>
        <w:ind w:left="1247" w:hanging="357"/>
        <w:rPr>
          <w:rFonts w:asciiTheme="minorHAnsi" w:hAnsiTheme="minorHAnsi"/>
          <w:sz w:val="22"/>
          <w:szCs w:val="22"/>
        </w:rPr>
      </w:pPr>
      <w:r w:rsidRPr="00D8154F">
        <w:rPr>
          <w:rFonts w:asciiTheme="minorHAnsi" w:hAnsiTheme="minorHAnsi"/>
          <w:sz w:val="22"/>
          <w:szCs w:val="22"/>
        </w:rPr>
        <w:t xml:space="preserve">Referencje w zakresie wykonania prac </w:t>
      </w:r>
      <w:r w:rsidR="007F1CA2">
        <w:rPr>
          <w:rFonts w:asciiTheme="minorHAnsi" w:hAnsiTheme="minorHAnsi"/>
          <w:sz w:val="22"/>
          <w:szCs w:val="22"/>
        </w:rPr>
        <w:t>serwisowych gilotyn p.poż. firmy Stobich za okres minimum</w:t>
      </w:r>
      <w:r w:rsidR="00D57D7C">
        <w:rPr>
          <w:rFonts w:asciiTheme="minorHAnsi" w:hAnsiTheme="minorHAnsi"/>
          <w:sz w:val="22"/>
          <w:szCs w:val="22"/>
        </w:rPr>
        <w:t xml:space="preserve"> ostatnich 3</w:t>
      </w:r>
      <w:r>
        <w:rPr>
          <w:rFonts w:asciiTheme="minorHAnsi" w:hAnsiTheme="minorHAnsi"/>
          <w:sz w:val="22"/>
          <w:szCs w:val="22"/>
        </w:rPr>
        <w:t xml:space="preserve"> lat</w:t>
      </w:r>
      <w:r w:rsidR="002B6509">
        <w:rPr>
          <w:rFonts w:asciiTheme="minorHAnsi" w:hAnsiTheme="minorHAnsi"/>
          <w:sz w:val="22"/>
          <w:szCs w:val="22"/>
        </w:rPr>
        <w:t xml:space="preserve"> na kwotę nie mniejszą niż 100 000 zł netto</w:t>
      </w:r>
      <w:r>
        <w:rPr>
          <w:rFonts w:asciiTheme="minorHAnsi" w:hAnsiTheme="minorHAnsi"/>
          <w:sz w:val="22"/>
          <w:szCs w:val="22"/>
        </w:rPr>
        <w:t>.</w:t>
      </w:r>
    </w:p>
    <w:p w:rsidR="002B6509" w:rsidRPr="00A857D4" w:rsidRDefault="002B6509" w:rsidP="00974B27">
      <w:pPr>
        <w:pStyle w:val="Tekstpodstawowywcity"/>
        <w:numPr>
          <w:ilvl w:val="1"/>
          <w:numId w:val="2"/>
        </w:numPr>
        <w:spacing w:after="120"/>
        <w:ind w:left="124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Gwarancja Należytego Wykonania Przedmiotu Umowy oraz na okres gwarancji jest wymagana.</w:t>
      </w:r>
    </w:p>
    <w:p w:rsidR="00974B27" w:rsidRPr="00D8154F" w:rsidRDefault="00974B27" w:rsidP="00974B27">
      <w:pPr>
        <w:pStyle w:val="Tekstpodstawowywcity"/>
        <w:numPr>
          <w:ilvl w:val="1"/>
          <w:numId w:val="2"/>
        </w:numPr>
        <w:spacing w:after="120"/>
        <w:ind w:left="124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Pozostałe dokumenty wynikające z OWZU z 201</w:t>
      </w:r>
      <w:r w:rsidR="007F1CA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roku.</w:t>
      </w:r>
    </w:p>
    <w:p w:rsidR="00974B27" w:rsidRDefault="00974B27" w:rsidP="00693F2C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974B27" w:rsidRDefault="00974B27" w:rsidP="00974B27">
      <w:pPr>
        <w:pStyle w:val="Tekstpodstawowywcity"/>
        <w:numPr>
          <w:ilvl w:val="0"/>
          <w:numId w:val="8"/>
        </w:numPr>
        <w:spacing w:after="120"/>
        <w:ind w:left="1208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– waga </w:t>
      </w:r>
      <w:r w:rsidR="007F1CA2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0 %,</w:t>
      </w:r>
    </w:p>
    <w:p w:rsidR="009B2A65" w:rsidRPr="007F1CA2" w:rsidRDefault="007F1CA2" w:rsidP="007F1CA2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Brak referencji oznacza odrzucenie oferty już na etapie weryfikacji bez jej dalszego rozpatrywania.</w:t>
      </w:r>
    </w:p>
    <w:p w:rsidR="009B2A65" w:rsidRPr="00AF46BE" w:rsidRDefault="00D77302">
      <w:pPr>
        <w:jc w:val="both"/>
        <w:rPr>
          <w:rFonts w:asciiTheme="minorHAnsi" w:hAnsiTheme="minorHAnsi" w:cs="Arial"/>
          <w:sz w:val="22"/>
          <w:szCs w:val="22"/>
        </w:rPr>
      </w:pPr>
      <w:r w:rsidRPr="00AF46BE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="009B2A65" w:rsidRPr="00AF46BE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277999" w:rsidRPr="00AF46BE">
        <w:rPr>
          <w:rFonts w:asciiTheme="minorHAnsi" w:hAnsiTheme="minorHAnsi" w:cs="Arial"/>
          <w:sz w:val="22"/>
          <w:szCs w:val="22"/>
        </w:rPr>
        <w:t xml:space="preserve">   </w:t>
      </w:r>
      <w:r w:rsidR="00FC2D87">
        <w:rPr>
          <w:rFonts w:asciiTheme="minorHAnsi" w:hAnsiTheme="minorHAnsi" w:cs="Arial"/>
          <w:sz w:val="22"/>
          <w:szCs w:val="22"/>
        </w:rPr>
        <w:t xml:space="preserve">     </w:t>
      </w:r>
      <w:r w:rsidR="00E03739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9B2A65" w:rsidRPr="00AF46BE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9B2A65" w:rsidRPr="00AF46BE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F32FA5" w:rsidRPr="00AF46BE" w:rsidRDefault="009B2A65">
      <w:pPr>
        <w:jc w:val="both"/>
        <w:rPr>
          <w:rFonts w:asciiTheme="minorHAnsi" w:hAnsiTheme="minorHAnsi" w:cs="Arial"/>
          <w:sz w:val="22"/>
          <w:szCs w:val="22"/>
        </w:rPr>
      </w:pPr>
      <w:r w:rsidRPr="00AF46B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="00277999" w:rsidRPr="00AF46BE">
        <w:rPr>
          <w:rFonts w:asciiTheme="minorHAnsi" w:hAnsiTheme="minorHAnsi" w:cs="Arial"/>
          <w:sz w:val="22"/>
          <w:szCs w:val="22"/>
        </w:rPr>
        <w:t xml:space="preserve">        </w:t>
      </w:r>
      <w:r w:rsidRPr="00AF46BE">
        <w:rPr>
          <w:rFonts w:asciiTheme="minorHAnsi" w:hAnsiTheme="minorHAnsi" w:cs="Arial"/>
          <w:sz w:val="22"/>
          <w:szCs w:val="22"/>
        </w:rPr>
        <w:t xml:space="preserve"> </w:t>
      </w:r>
      <w:r w:rsidR="00D77302" w:rsidRPr="00AF46BE">
        <w:rPr>
          <w:rFonts w:asciiTheme="minorHAnsi" w:hAnsiTheme="minorHAnsi" w:cs="Arial"/>
          <w:sz w:val="22"/>
          <w:szCs w:val="22"/>
        </w:rPr>
        <w:t xml:space="preserve">          </w:t>
      </w:r>
      <w:r w:rsidR="00E03739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D77302" w:rsidRPr="00AF46BE">
        <w:rPr>
          <w:rFonts w:asciiTheme="minorHAnsi" w:hAnsiTheme="minorHAnsi" w:cs="Arial"/>
          <w:sz w:val="22"/>
          <w:szCs w:val="22"/>
        </w:rPr>
        <w:t>Witold Dunal</w:t>
      </w:r>
    </w:p>
    <w:sectPr w:rsidR="00F32FA5" w:rsidRPr="00AF46BE" w:rsidSect="00326FDE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B6" w:rsidRDefault="00EB64B6" w:rsidP="00264FD2">
      <w:r>
        <w:separator/>
      </w:r>
    </w:p>
  </w:endnote>
  <w:endnote w:type="continuationSeparator" w:id="0">
    <w:p w:rsidR="00EB64B6" w:rsidRDefault="00EB64B6" w:rsidP="002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B6" w:rsidRDefault="00EB64B6" w:rsidP="00264FD2">
      <w:r>
        <w:separator/>
      </w:r>
    </w:p>
  </w:footnote>
  <w:footnote w:type="continuationSeparator" w:id="0">
    <w:p w:rsidR="00EB64B6" w:rsidRDefault="00EB64B6" w:rsidP="002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B56"/>
    <w:multiLevelType w:val="multilevel"/>
    <w:tmpl w:val="0EDC54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6D0A11"/>
    <w:multiLevelType w:val="hybridMultilevel"/>
    <w:tmpl w:val="9D4E5E54"/>
    <w:lvl w:ilvl="0" w:tplc="E46A3D1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205D4"/>
    <w:multiLevelType w:val="multilevel"/>
    <w:tmpl w:val="98F8EF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B44404"/>
    <w:multiLevelType w:val="hybridMultilevel"/>
    <w:tmpl w:val="06121AAA"/>
    <w:lvl w:ilvl="0" w:tplc="2F6A77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D0B49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3C6CF1"/>
    <w:multiLevelType w:val="multilevel"/>
    <w:tmpl w:val="4BD215A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09354B"/>
    <w:multiLevelType w:val="multilevel"/>
    <w:tmpl w:val="BFDC0B1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2E1BA7"/>
    <w:multiLevelType w:val="multilevel"/>
    <w:tmpl w:val="1AA8E0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ACC58C0"/>
    <w:multiLevelType w:val="multilevel"/>
    <w:tmpl w:val="2686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1"/>
    <w:rsid w:val="000010FA"/>
    <w:rsid w:val="00005FE7"/>
    <w:rsid w:val="00025661"/>
    <w:rsid w:val="00083E27"/>
    <w:rsid w:val="00092E78"/>
    <w:rsid w:val="000B437E"/>
    <w:rsid w:val="000E764B"/>
    <w:rsid w:val="00100FDE"/>
    <w:rsid w:val="00101153"/>
    <w:rsid w:val="00104D95"/>
    <w:rsid w:val="00105899"/>
    <w:rsid w:val="001122C1"/>
    <w:rsid w:val="001176E9"/>
    <w:rsid w:val="00121BA0"/>
    <w:rsid w:val="00131F10"/>
    <w:rsid w:val="00133113"/>
    <w:rsid w:val="001549A1"/>
    <w:rsid w:val="00171925"/>
    <w:rsid w:val="00187A2A"/>
    <w:rsid w:val="00190E60"/>
    <w:rsid w:val="00194E6A"/>
    <w:rsid w:val="0019714C"/>
    <w:rsid w:val="001979B4"/>
    <w:rsid w:val="001B2195"/>
    <w:rsid w:val="001B6F74"/>
    <w:rsid w:val="001D3D47"/>
    <w:rsid w:val="001E0C2A"/>
    <w:rsid w:val="00264FD2"/>
    <w:rsid w:val="0027195E"/>
    <w:rsid w:val="002735CF"/>
    <w:rsid w:val="00277999"/>
    <w:rsid w:val="002876AF"/>
    <w:rsid w:val="00287827"/>
    <w:rsid w:val="002927B7"/>
    <w:rsid w:val="002B1E7B"/>
    <w:rsid w:val="002B6509"/>
    <w:rsid w:val="002C1123"/>
    <w:rsid w:val="002C7F2C"/>
    <w:rsid w:val="00326FDE"/>
    <w:rsid w:val="00331A9D"/>
    <w:rsid w:val="00340F91"/>
    <w:rsid w:val="0035031C"/>
    <w:rsid w:val="003528EA"/>
    <w:rsid w:val="003575A8"/>
    <w:rsid w:val="0036150F"/>
    <w:rsid w:val="00380D47"/>
    <w:rsid w:val="00386C7A"/>
    <w:rsid w:val="003A1AEA"/>
    <w:rsid w:val="003A2CF3"/>
    <w:rsid w:val="003B0E41"/>
    <w:rsid w:val="003B1C75"/>
    <w:rsid w:val="003C133F"/>
    <w:rsid w:val="003E3652"/>
    <w:rsid w:val="003F03CB"/>
    <w:rsid w:val="003F0EBC"/>
    <w:rsid w:val="003F67BA"/>
    <w:rsid w:val="00411A94"/>
    <w:rsid w:val="00452646"/>
    <w:rsid w:val="00456CEA"/>
    <w:rsid w:val="004626E9"/>
    <w:rsid w:val="004644CD"/>
    <w:rsid w:val="00470379"/>
    <w:rsid w:val="00474099"/>
    <w:rsid w:val="004A484F"/>
    <w:rsid w:val="004D5CD3"/>
    <w:rsid w:val="004E02FF"/>
    <w:rsid w:val="004E75C7"/>
    <w:rsid w:val="004F4EB5"/>
    <w:rsid w:val="0050623A"/>
    <w:rsid w:val="005211F4"/>
    <w:rsid w:val="00521417"/>
    <w:rsid w:val="00522A5A"/>
    <w:rsid w:val="005251FC"/>
    <w:rsid w:val="005323B2"/>
    <w:rsid w:val="00542A39"/>
    <w:rsid w:val="00543558"/>
    <w:rsid w:val="0057051E"/>
    <w:rsid w:val="00571921"/>
    <w:rsid w:val="005801EB"/>
    <w:rsid w:val="005B1773"/>
    <w:rsid w:val="005D0C3B"/>
    <w:rsid w:val="005F05EB"/>
    <w:rsid w:val="005F1F87"/>
    <w:rsid w:val="005F377B"/>
    <w:rsid w:val="0060786E"/>
    <w:rsid w:val="00607DBD"/>
    <w:rsid w:val="006351F3"/>
    <w:rsid w:val="00642198"/>
    <w:rsid w:val="00647467"/>
    <w:rsid w:val="00657AD8"/>
    <w:rsid w:val="00693F2C"/>
    <w:rsid w:val="006A13B7"/>
    <w:rsid w:val="006A5E5C"/>
    <w:rsid w:val="006A694F"/>
    <w:rsid w:val="006D0185"/>
    <w:rsid w:val="006D29C5"/>
    <w:rsid w:val="00701993"/>
    <w:rsid w:val="00703D2B"/>
    <w:rsid w:val="0070483F"/>
    <w:rsid w:val="00710149"/>
    <w:rsid w:val="00720EA2"/>
    <w:rsid w:val="00721E77"/>
    <w:rsid w:val="007246A4"/>
    <w:rsid w:val="00735E51"/>
    <w:rsid w:val="007478D6"/>
    <w:rsid w:val="00765292"/>
    <w:rsid w:val="007769EE"/>
    <w:rsid w:val="00776AC9"/>
    <w:rsid w:val="00797531"/>
    <w:rsid w:val="007F1CA2"/>
    <w:rsid w:val="007F2509"/>
    <w:rsid w:val="00805CD1"/>
    <w:rsid w:val="0080799D"/>
    <w:rsid w:val="00810629"/>
    <w:rsid w:val="00823A6B"/>
    <w:rsid w:val="00823BD0"/>
    <w:rsid w:val="008248EF"/>
    <w:rsid w:val="008320CF"/>
    <w:rsid w:val="00843F94"/>
    <w:rsid w:val="0085340F"/>
    <w:rsid w:val="00853E73"/>
    <w:rsid w:val="008717C4"/>
    <w:rsid w:val="008A7821"/>
    <w:rsid w:val="00903562"/>
    <w:rsid w:val="00906ACA"/>
    <w:rsid w:val="0091375E"/>
    <w:rsid w:val="00925741"/>
    <w:rsid w:val="009322FF"/>
    <w:rsid w:val="0093772C"/>
    <w:rsid w:val="00974B27"/>
    <w:rsid w:val="00986942"/>
    <w:rsid w:val="009B2A65"/>
    <w:rsid w:val="009D3E6D"/>
    <w:rsid w:val="009E11E7"/>
    <w:rsid w:val="00A17857"/>
    <w:rsid w:val="00A27E77"/>
    <w:rsid w:val="00A618FD"/>
    <w:rsid w:val="00A83B9C"/>
    <w:rsid w:val="00A857D4"/>
    <w:rsid w:val="00A87236"/>
    <w:rsid w:val="00A913F4"/>
    <w:rsid w:val="00A94A92"/>
    <w:rsid w:val="00A9689E"/>
    <w:rsid w:val="00AB2F5E"/>
    <w:rsid w:val="00AB49E0"/>
    <w:rsid w:val="00AD1E9D"/>
    <w:rsid w:val="00AD788B"/>
    <w:rsid w:val="00AF46BE"/>
    <w:rsid w:val="00B57367"/>
    <w:rsid w:val="00B64E9F"/>
    <w:rsid w:val="00B66652"/>
    <w:rsid w:val="00B6668C"/>
    <w:rsid w:val="00B82EBE"/>
    <w:rsid w:val="00BA46BD"/>
    <w:rsid w:val="00BA78A2"/>
    <w:rsid w:val="00BD0E51"/>
    <w:rsid w:val="00BE3BB4"/>
    <w:rsid w:val="00BE3DAE"/>
    <w:rsid w:val="00C016F4"/>
    <w:rsid w:val="00C42B66"/>
    <w:rsid w:val="00C44625"/>
    <w:rsid w:val="00C57D7B"/>
    <w:rsid w:val="00C63372"/>
    <w:rsid w:val="00C6575A"/>
    <w:rsid w:val="00C67C59"/>
    <w:rsid w:val="00C732A8"/>
    <w:rsid w:val="00C741A5"/>
    <w:rsid w:val="00C755EE"/>
    <w:rsid w:val="00C86FAD"/>
    <w:rsid w:val="00C9094C"/>
    <w:rsid w:val="00CB232A"/>
    <w:rsid w:val="00CF07E5"/>
    <w:rsid w:val="00CF3A64"/>
    <w:rsid w:val="00D02DD1"/>
    <w:rsid w:val="00D033A9"/>
    <w:rsid w:val="00D164FC"/>
    <w:rsid w:val="00D32D4D"/>
    <w:rsid w:val="00D52F20"/>
    <w:rsid w:val="00D57D7C"/>
    <w:rsid w:val="00D67C9F"/>
    <w:rsid w:val="00D77302"/>
    <w:rsid w:val="00DB2A5A"/>
    <w:rsid w:val="00DC259A"/>
    <w:rsid w:val="00DE1D8C"/>
    <w:rsid w:val="00E03739"/>
    <w:rsid w:val="00E11E75"/>
    <w:rsid w:val="00E2102A"/>
    <w:rsid w:val="00E23C25"/>
    <w:rsid w:val="00E27AD0"/>
    <w:rsid w:val="00E617B3"/>
    <w:rsid w:val="00E629E9"/>
    <w:rsid w:val="00E62D19"/>
    <w:rsid w:val="00E644E6"/>
    <w:rsid w:val="00E65A05"/>
    <w:rsid w:val="00E65F9D"/>
    <w:rsid w:val="00EB64B6"/>
    <w:rsid w:val="00ED25DF"/>
    <w:rsid w:val="00F116EE"/>
    <w:rsid w:val="00F16558"/>
    <w:rsid w:val="00F237B9"/>
    <w:rsid w:val="00F32FA5"/>
    <w:rsid w:val="00F709EE"/>
    <w:rsid w:val="00F766FC"/>
    <w:rsid w:val="00F819B0"/>
    <w:rsid w:val="00F90CB2"/>
    <w:rsid w:val="00FA1018"/>
    <w:rsid w:val="00FB38F2"/>
    <w:rsid w:val="00FC0B78"/>
    <w:rsid w:val="00FC2D87"/>
    <w:rsid w:val="00FC358B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3B2E8"/>
  <w15:docId w15:val="{628BC14E-841E-424F-A1CA-38AE128E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27"/>
  </w:style>
  <w:style w:type="paragraph" w:styleId="Nagwek1">
    <w:name w:val="heading 1"/>
    <w:basedOn w:val="Normalny"/>
    <w:next w:val="Normalny"/>
    <w:qFormat/>
    <w:rsid w:val="00287827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7827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87827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87827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7827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5D0C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F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FD2"/>
  </w:style>
  <w:style w:type="character" w:styleId="Odwoanieprzypisukocowego">
    <w:name w:val="endnote reference"/>
    <w:basedOn w:val="Domylnaczcionkaakapitu"/>
    <w:uiPriority w:val="99"/>
    <w:semiHidden/>
    <w:unhideWhenUsed/>
    <w:rsid w:val="00264FD2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4CD"/>
    <w:rPr>
      <w:rFonts w:ascii="Verdana" w:hAnsi="Verdana" w:cs="Arial"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A857D4"/>
    <w:rPr>
      <w:rFonts w:ascii="Verdana" w:hAnsi="Verdana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A857D4"/>
    <w:pPr>
      <w:tabs>
        <w:tab w:val="center" w:pos="4536"/>
        <w:tab w:val="right" w:pos="9072"/>
      </w:tabs>
    </w:pPr>
    <w:rPr>
      <w:rFonts w:ascii="Verdana" w:hAnsi="Verdana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A8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-biznesowe.pl/index.php?idkk=4&amp;idkl=54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ferty-biznesowe.pl/index.php?idkk=4&amp;idkl=54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8013-8E4A-4EF2-9464-D10A9A52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9</cp:revision>
  <cp:lastPrinted>2007-11-28T07:21:00Z</cp:lastPrinted>
  <dcterms:created xsi:type="dcterms:W3CDTF">2020-11-26T11:02:00Z</dcterms:created>
  <dcterms:modified xsi:type="dcterms:W3CDTF">2020-12-16T08:00:00Z</dcterms:modified>
</cp:coreProperties>
</file>